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EF1A" w14:textId="77777777" w:rsidR="00D20E6F" w:rsidRPr="00E006C9" w:rsidRDefault="00D20E6F" w:rsidP="00E006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6C9">
        <w:rPr>
          <w:rFonts w:ascii="Times New Roman" w:hAnsi="Times New Roman" w:cs="Times New Roman"/>
          <w:b/>
          <w:bCs/>
          <w:sz w:val="32"/>
          <w:szCs w:val="32"/>
        </w:rPr>
        <w:t>PEDAGOGIJA RANOG ODGOJA</w:t>
      </w:r>
    </w:p>
    <w:p w14:paraId="390DB979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Pristup razvoju kvalitete vrtića</w:t>
      </w:r>
    </w:p>
    <w:p w14:paraId="5E91288D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Kontinuitet - upoznavanje, mijenjanje i dograđivanje teorija i prakse</w:t>
      </w:r>
    </w:p>
    <w:p w14:paraId="01CDA203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Međuovisnost svih dijelova cjeline – „vrtić kao živi organizam”</w:t>
      </w:r>
    </w:p>
    <w:p w14:paraId="48CCF913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Povezivanje sa zajednicom – „otvorenost prema van”</w:t>
      </w:r>
    </w:p>
    <w:p w14:paraId="7A7C1948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  <w:u w:val="single"/>
        </w:rPr>
        <w:t xml:space="preserve">Vrtić </w:t>
      </w:r>
      <w:r w:rsidRPr="001C1BFE">
        <w:rPr>
          <w:sz w:val="24"/>
          <w:szCs w:val="24"/>
        </w:rPr>
        <w:t xml:space="preserve">- zajednica koja uči mijenja se i razvija sustavno, cjelovito i na svoj jedinstven način  </w:t>
      </w:r>
    </w:p>
    <w:p w14:paraId="05E2C5A9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Odgajatelj u izgradnji zajednice koja uči</w:t>
      </w:r>
      <w:r w:rsidR="00D20E6F" w:rsidRPr="001C1BFE">
        <w:rPr>
          <w:sz w:val="24"/>
          <w:szCs w:val="24"/>
        </w:rPr>
        <w:br/>
      </w:r>
      <w:r w:rsidRPr="001C1BFE">
        <w:rPr>
          <w:sz w:val="24"/>
          <w:szCs w:val="24"/>
        </w:rPr>
        <w:t>Učenje bi se trebalo smatrati cjeloživotnim procesom</w:t>
      </w:r>
    </w:p>
    <w:p w14:paraId="67C5AA73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Otvorenost za novitete</w:t>
      </w:r>
    </w:p>
    <w:p w14:paraId="2528F79D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Spremnost za istraživanje i preuzimanje rizika</w:t>
      </w:r>
    </w:p>
    <w:p w14:paraId="2FB002D9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Kritičko promišljanje</w:t>
      </w:r>
    </w:p>
    <w:p w14:paraId="0E6A1D3F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Stalno propitivanje postojećih</w:t>
      </w:r>
    </w:p>
    <w:p w14:paraId="17F0A845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Razvoj novih stvarnosti i istina</w:t>
      </w:r>
    </w:p>
    <w:p w14:paraId="06742341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Izgradnja osobnih vizija</w:t>
      </w:r>
    </w:p>
    <w:p w14:paraId="30793354" w14:textId="77777777" w:rsidR="001C1BFE" w:rsidRDefault="00285CC0" w:rsidP="00285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Izgradnja zajedničkih vizija </w:t>
      </w:r>
      <w:r w:rsidRPr="001C1BFE">
        <w:rPr>
          <w:sz w:val="24"/>
          <w:szCs w:val="24"/>
        </w:rPr>
        <w:br/>
      </w:r>
    </w:p>
    <w:p w14:paraId="34B2F8A1" w14:textId="77777777" w:rsidR="00285CC0" w:rsidRPr="001C1BFE" w:rsidRDefault="00285CC0" w:rsidP="001C1BFE">
      <w:pPr>
        <w:ind w:left="360"/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Uloga vodstva vrtića u izgradnji zajednice koja uči</w:t>
      </w:r>
    </w:p>
    <w:p w14:paraId="50F90D88" w14:textId="77777777" w:rsidR="00285CC0" w:rsidRPr="001C1BFE" w:rsidRDefault="00285CC0" w:rsidP="00FB3A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FE">
        <w:rPr>
          <w:sz w:val="24"/>
          <w:szCs w:val="24"/>
        </w:rPr>
        <w:t>Razvoj odnosa i povjerenja</w:t>
      </w:r>
    </w:p>
    <w:p w14:paraId="7D88FA76" w14:textId="77777777" w:rsidR="00285CC0" w:rsidRPr="001C1BFE" w:rsidRDefault="00285CC0" w:rsidP="00FB3A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FE">
        <w:rPr>
          <w:sz w:val="24"/>
          <w:szCs w:val="24"/>
        </w:rPr>
        <w:t>Izgradnja poticajnoga okuženja za učenje</w:t>
      </w:r>
    </w:p>
    <w:p w14:paraId="0AFD7BD4" w14:textId="77777777" w:rsidR="00285CC0" w:rsidRPr="001C1BFE" w:rsidRDefault="00285CC0" w:rsidP="00FB3A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Stvaranje preduvjeta: materijalnih, vremenskih i kadrovskih </w:t>
      </w:r>
      <w:r w:rsidRPr="001C1BFE">
        <w:rPr>
          <w:sz w:val="24"/>
          <w:szCs w:val="24"/>
        </w:rPr>
        <w:br/>
      </w:r>
    </w:p>
    <w:p w14:paraId="39842A57" w14:textId="77777777" w:rsidR="00285CC0" w:rsidRPr="001C1BFE" w:rsidRDefault="00285CC0" w:rsidP="001C1BFE">
      <w:pPr>
        <w:ind w:right="-484"/>
        <w:rPr>
          <w:sz w:val="24"/>
          <w:szCs w:val="24"/>
          <w:u w:val="single"/>
        </w:rPr>
      </w:pPr>
      <w:r w:rsidRPr="001C1BFE">
        <w:rPr>
          <w:sz w:val="24"/>
          <w:szCs w:val="24"/>
        </w:rPr>
        <w:t xml:space="preserve">„Odgojno-obrazovna praksa uvijek je kolektivno, a ne individualno postignuće” </w:t>
      </w:r>
      <w:proofErr w:type="spellStart"/>
      <w:r w:rsidRPr="001C1BFE">
        <w:rPr>
          <w:sz w:val="24"/>
          <w:szCs w:val="24"/>
        </w:rPr>
        <w:t>Fullan</w:t>
      </w:r>
      <w:proofErr w:type="spellEnd"/>
      <w:r w:rsidRPr="001C1BFE">
        <w:rPr>
          <w:sz w:val="24"/>
          <w:szCs w:val="24"/>
        </w:rPr>
        <w:t>, 2001</w:t>
      </w:r>
      <w:r w:rsidR="00D20E6F" w:rsidRPr="001C1BFE">
        <w:rPr>
          <w:sz w:val="24"/>
          <w:szCs w:val="24"/>
        </w:rPr>
        <w:br/>
      </w:r>
      <w:r w:rsidRPr="001C1BFE">
        <w:rPr>
          <w:sz w:val="24"/>
          <w:szCs w:val="24"/>
        </w:rPr>
        <w:t>„Okruženje najsnažnije određuje kvalitetu iskustava djece rane dobi, a time i kvalitetu njihovog  učenja.”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Slunjski</w:t>
      </w:r>
      <w:r w:rsidR="00154D65" w:rsidRPr="001C1BFE">
        <w:rPr>
          <w:sz w:val="24"/>
          <w:szCs w:val="24"/>
        </w:rPr>
        <w:br/>
      </w:r>
      <w:r w:rsidRPr="001C1BFE">
        <w:rPr>
          <w:sz w:val="24"/>
          <w:szCs w:val="24"/>
          <w:u w:val="single"/>
        </w:rPr>
        <w:t>Svako dijete uči drukčije, prema;</w:t>
      </w:r>
    </w:p>
    <w:p w14:paraId="1E591989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vlastitim interesima</w:t>
      </w:r>
    </w:p>
    <w:p w14:paraId="5B354CA6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potrebama</w:t>
      </w:r>
    </w:p>
    <w:p w14:paraId="26CA58C5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intelektualnim predispozicijama</w:t>
      </w:r>
    </w:p>
    <w:p w14:paraId="3BBC3696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društveno-socijalnim uvjetima</w:t>
      </w:r>
    </w:p>
    <w:p w14:paraId="3E86FB19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  <w:u w:val="single"/>
        </w:rPr>
        <w:t xml:space="preserve">Teorije višestruke inteligencije </w:t>
      </w:r>
      <w:r w:rsidRPr="001C1BFE">
        <w:rPr>
          <w:sz w:val="24"/>
          <w:szCs w:val="24"/>
        </w:rPr>
        <w:t>(</w:t>
      </w:r>
      <w:proofErr w:type="spellStart"/>
      <w:r w:rsidRPr="001C1BFE">
        <w:rPr>
          <w:sz w:val="24"/>
          <w:szCs w:val="24"/>
        </w:rPr>
        <w:t>Gardener</w:t>
      </w:r>
      <w:proofErr w:type="spellEnd"/>
      <w:r w:rsidRPr="001C1BFE">
        <w:rPr>
          <w:sz w:val="24"/>
          <w:szCs w:val="24"/>
        </w:rPr>
        <w:t>, 2005)</w:t>
      </w:r>
    </w:p>
    <w:p w14:paraId="5B5BC96B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Prostorna</w:t>
      </w:r>
    </w:p>
    <w:p w14:paraId="6B4AF7D1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Tjelesna</w:t>
      </w:r>
    </w:p>
    <w:p w14:paraId="361206FC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Prirodoslovna</w:t>
      </w:r>
    </w:p>
    <w:p w14:paraId="6CA2C756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Lingvistička</w:t>
      </w:r>
    </w:p>
    <w:p w14:paraId="3BC62D9F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Glazbene</w:t>
      </w:r>
    </w:p>
    <w:p w14:paraId="3CD0FE82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Logičko-matematička</w:t>
      </w:r>
    </w:p>
    <w:p w14:paraId="38C0A196" w14:textId="77777777" w:rsidR="00285CC0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Intrapersonalna</w:t>
      </w:r>
      <w:proofErr w:type="spellEnd"/>
    </w:p>
    <w:p w14:paraId="5103C198" w14:textId="77777777" w:rsidR="001C1BFE" w:rsidRPr="001C1BFE" w:rsidRDefault="001C1BFE" w:rsidP="001C1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Interpersonalna</w:t>
      </w:r>
    </w:p>
    <w:p w14:paraId="1826D6B6" w14:textId="77777777" w:rsidR="001C1BFE" w:rsidRDefault="001C1BFE" w:rsidP="001C1BFE">
      <w:pPr>
        <w:ind w:left="360"/>
        <w:rPr>
          <w:sz w:val="24"/>
          <w:szCs w:val="24"/>
        </w:rPr>
      </w:pPr>
    </w:p>
    <w:p w14:paraId="2507CC93" w14:textId="77777777" w:rsidR="00285CC0" w:rsidRPr="001C1BFE" w:rsidRDefault="00285CC0" w:rsidP="001C1BFE">
      <w:pPr>
        <w:ind w:left="360"/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lastRenderedPageBreak/>
        <w:t>Dijete u okruženju</w:t>
      </w:r>
    </w:p>
    <w:p w14:paraId="373FEFAE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Aktivno izgrađuje tj. konstruira znanja</w:t>
      </w:r>
    </w:p>
    <w:p w14:paraId="2ADABC9B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Sukonstruira</w:t>
      </w:r>
      <w:proofErr w:type="spellEnd"/>
      <w:r w:rsidRPr="001C1BFE">
        <w:rPr>
          <w:sz w:val="24"/>
          <w:szCs w:val="24"/>
        </w:rPr>
        <w:t xml:space="preserve"> znanja </w:t>
      </w:r>
      <w:r w:rsidRPr="001C1BFE">
        <w:rPr>
          <w:sz w:val="24"/>
          <w:szCs w:val="24"/>
        </w:rPr>
        <w:br/>
      </w:r>
    </w:p>
    <w:p w14:paraId="24824A58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Pedagoški pripremljeno okuženje</w:t>
      </w:r>
    </w:p>
    <w:p w14:paraId="356AE91C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Zanimljivo</w:t>
      </w:r>
    </w:p>
    <w:p w14:paraId="617DBA86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Ugodno</w:t>
      </w:r>
    </w:p>
    <w:p w14:paraId="2F69A157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Privlačno</w:t>
      </w:r>
    </w:p>
    <w:p w14:paraId="025F4759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Bogato raznovrsnim materijalima</w:t>
      </w:r>
    </w:p>
    <w:p w14:paraId="1C40D26A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organizirano u centre aktivnosti </w:t>
      </w:r>
    </w:p>
    <w:p w14:paraId="7DD4DF02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Omogućava:</w:t>
      </w:r>
    </w:p>
    <w:p w14:paraId="6A7C50E7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Raznolike socijalne interakcije</w:t>
      </w:r>
    </w:p>
    <w:p w14:paraId="3E388D74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Slobodu kretanja</w:t>
      </w:r>
    </w:p>
    <w:p w14:paraId="1A976552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Projekti djece i</w:t>
      </w:r>
      <w:r w:rsidR="00154D65" w:rsidRPr="001C1BFE">
        <w:rPr>
          <w:sz w:val="24"/>
          <w:szCs w:val="24"/>
        </w:rPr>
        <w:t xml:space="preserve">  </w:t>
      </w:r>
      <w:r w:rsidRPr="001C1BFE">
        <w:rPr>
          <w:sz w:val="24"/>
          <w:szCs w:val="24"/>
        </w:rPr>
        <w:t>odgajatelja kao jedan od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oblika prirodnog,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integriranog učenja djece.</w:t>
      </w:r>
      <w:r w:rsidR="00154D65" w:rsidRPr="001C1BFE">
        <w:rPr>
          <w:sz w:val="24"/>
          <w:szCs w:val="24"/>
        </w:rPr>
        <w:br/>
      </w:r>
      <w:r w:rsidRPr="001C1BFE">
        <w:rPr>
          <w:sz w:val="24"/>
          <w:szCs w:val="24"/>
          <w:u w:val="single"/>
        </w:rPr>
        <w:t>Što je</w:t>
      </w:r>
      <w:r w:rsidR="00154D65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projekt?</w:t>
      </w:r>
    </w:p>
    <w:p w14:paraId="3D16CDE3" w14:textId="77777777" w:rsidR="00154D65" w:rsidRPr="001C1BFE" w:rsidRDefault="00285CC0" w:rsidP="00FB3A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1BFE">
        <w:rPr>
          <w:sz w:val="24"/>
          <w:szCs w:val="24"/>
        </w:rPr>
        <w:t>Plan koji se sastoji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 niza aktivnosti kroz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koje jedno ili više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djece nastoji dublje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proučiti neki </w:t>
      </w:r>
      <w:r w:rsidR="00154D65" w:rsidRPr="001C1BFE">
        <w:rPr>
          <w:sz w:val="24"/>
          <w:szCs w:val="24"/>
        </w:rPr>
        <w:t xml:space="preserve"> p</w:t>
      </w:r>
      <w:r w:rsidRPr="001C1BFE">
        <w:rPr>
          <w:sz w:val="24"/>
          <w:szCs w:val="24"/>
        </w:rPr>
        <w:t>roblem</w:t>
      </w:r>
      <w:r w:rsidR="00154D65" w:rsidRPr="001C1BFE">
        <w:rPr>
          <w:sz w:val="24"/>
          <w:szCs w:val="24"/>
        </w:rPr>
        <w:t xml:space="preserve"> </w:t>
      </w:r>
    </w:p>
    <w:p w14:paraId="2EE541CD" w14:textId="77777777" w:rsidR="00285CC0" w:rsidRPr="001C1BFE" w:rsidRDefault="00285CC0" w:rsidP="00FB3A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1BFE">
        <w:rPr>
          <w:sz w:val="24"/>
          <w:szCs w:val="24"/>
        </w:rPr>
        <w:t>kroz rad na projektu djeca bolje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razumijevaju vlastito iskustvo 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svoje okruženje</w:t>
      </w:r>
    </w:p>
    <w:p w14:paraId="2C1A2220" w14:textId="77777777" w:rsidR="00285CC0" w:rsidRPr="001C1BFE" w:rsidRDefault="00285CC0" w:rsidP="00FB3A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1BFE">
        <w:rPr>
          <w:sz w:val="24"/>
          <w:szCs w:val="24"/>
        </w:rPr>
        <w:t>Uloga djeteta je AKTIVNA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tijekom cijelog procesa</w:t>
      </w:r>
    </w:p>
    <w:p w14:paraId="019BF880" w14:textId="77777777" w:rsidR="001C1BFE" w:rsidRDefault="00285CC0" w:rsidP="00285C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1BFE">
        <w:rPr>
          <w:sz w:val="24"/>
          <w:szCs w:val="24"/>
        </w:rPr>
        <w:t>Djeca svoje kognitivne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sposobnosti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transformiraju u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vještine učenja 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suradnje s drugima</w:t>
      </w:r>
    </w:p>
    <w:p w14:paraId="5798F5EE" w14:textId="77777777" w:rsidR="001C1BFE" w:rsidRDefault="001C1BFE" w:rsidP="00285CC0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221F847B" w14:textId="77777777" w:rsidR="00285CC0" w:rsidRPr="001C1BFE" w:rsidRDefault="00285CC0" w:rsidP="00A823FC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Djeca u projektu</w:t>
      </w:r>
    </w:p>
    <w:p w14:paraId="2E2A1988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Rukovođena vlastitim interesom</w:t>
      </w:r>
    </w:p>
    <w:p w14:paraId="20224EC0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Biraju temu i pitanja koja ih zanimaju</w:t>
      </w:r>
    </w:p>
    <w:p w14:paraId="5F33D525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Aktivno sudjeluju, kreiraju i istražuju</w:t>
      </w:r>
    </w:p>
    <w:p w14:paraId="6284CB86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Kroz projekt se koriste različitim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postupcima i metodama kako bi došli do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odgovora na tražena pitanja pri </w:t>
      </w:r>
      <w:r w:rsidR="00154D65" w:rsidRPr="001C1BFE">
        <w:rPr>
          <w:sz w:val="24"/>
          <w:szCs w:val="24"/>
        </w:rPr>
        <w:t xml:space="preserve"> č</w:t>
      </w:r>
      <w:r w:rsidRPr="001C1BFE">
        <w:rPr>
          <w:sz w:val="24"/>
          <w:szCs w:val="24"/>
        </w:rPr>
        <w:t>emu 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potaknut njihov cjelokupni razvoj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( integrirano učenje)</w:t>
      </w:r>
      <w:r w:rsidR="00154D65" w:rsidRPr="001C1BFE">
        <w:rPr>
          <w:sz w:val="24"/>
          <w:szCs w:val="24"/>
        </w:rPr>
        <w:br/>
      </w:r>
    </w:p>
    <w:p w14:paraId="1B80C0C7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Odgajatelj u projektu</w:t>
      </w:r>
    </w:p>
    <w:p w14:paraId="357057C1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Pomaže pribavljanjem potrebnih resursa</w:t>
      </w:r>
    </w:p>
    <w:p w14:paraId="31E34934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Potiče na razmišljanje postavljanjem pitanja</w:t>
      </w:r>
    </w:p>
    <w:p w14:paraId="777C0B4E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Potiče na rješavanje problemskih situacija</w:t>
      </w:r>
    </w:p>
    <w:p w14:paraId="6CCAB11C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Osigurava pravovremeno primjerenu podršku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(najmanju potrebnu)</w:t>
      </w:r>
    </w:p>
    <w:p w14:paraId="36F97017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PROMATRA I DOKUMENTIRA</w:t>
      </w:r>
    </w:p>
    <w:p w14:paraId="1A4DF202" w14:textId="77777777" w:rsidR="001C1BFE" w:rsidRDefault="00285CC0" w:rsidP="00285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Potiče na raspravu, iznošenje različitih mišljenja(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divergentnost) kao i na iznošenje dobivenih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spoznaja te njihovo prenošenje drugima</w:t>
      </w:r>
      <w:r w:rsidR="00154D65" w:rsidRPr="001C1BFE">
        <w:rPr>
          <w:sz w:val="24"/>
          <w:szCs w:val="24"/>
        </w:rPr>
        <w:t xml:space="preserve">  </w:t>
      </w:r>
      <w:r w:rsidRPr="001C1BFE">
        <w:rPr>
          <w:sz w:val="24"/>
          <w:szCs w:val="24"/>
        </w:rPr>
        <w:t>(</w:t>
      </w:r>
      <w:proofErr w:type="spellStart"/>
      <w:r w:rsidRPr="001C1BFE">
        <w:rPr>
          <w:sz w:val="24"/>
          <w:szCs w:val="24"/>
        </w:rPr>
        <w:t>metakognicija</w:t>
      </w:r>
      <w:proofErr w:type="spellEnd"/>
      <w:r w:rsidRPr="001C1BFE">
        <w:rPr>
          <w:sz w:val="24"/>
          <w:szCs w:val="24"/>
        </w:rPr>
        <w:t xml:space="preserve">) 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( Slunjski,2008. str. 175.)</w:t>
      </w:r>
      <w:r w:rsidR="00154D65" w:rsidRPr="001C1BFE">
        <w:rPr>
          <w:sz w:val="24"/>
          <w:szCs w:val="24"/>
        </w:rPr>
        <w:br/>
      </w:r>
      <w:r w:rsidRPr="001C1BFE">
        <w:rPr>
          <w:sz w:val="24"/>
          <w:szCs w:val="24"/>
        </w:rPr>
        <w:t>... „razumijevanje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načina na koji djeca u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određenom trenutku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razumiju određeni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problem ili temu,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predstavlja pravo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polazište uključivanja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odgajatelja u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istraživačke aktivnosti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djece kao i odabir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primjerene strategije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podrške razvoju njihovih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projekata.”</w:t>
      </w:r>
    </w:p>
    <w:p w14:paraId="3B49ED6D" w14:textId="77777777" w:rsidR="00285CC0" w:rsidRPr="001C1BFE" w:rsidRDefault="00285CC0" w:rsidP="001C1BFE">
      <w:pPr>
        <w:ind w:left="360"/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lastRenderedPageBreak/>
        <w:t>Dokumentiranje</w:t>
      </w:r>
    </w:p>
    <w:p w14:paraId="1E263901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Dječje izjave i zabilježene teorije</w:t>
      </w:r>
    </w:p>
    <w:p w14:paraId="3B659D00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grafički prikazi-crteži i sheme</w:t>
      </w:r>
    </w:p>
    <w:p w14:paraId="4444E756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Fotografije dječjih aktivnosti</w:t>
      </w:r>
    </w:p>
    <w:p w14:paraId="226B9C05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Fotografije dječjih trodimenzionalnih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radova- od gline, plastelina, </w:t>
      </w:r>
      <w:proofErr w:type="spellStart"/>
      <w:r w:rsidRPr="001C1BFE">
        <w:rPr>
          <w:sz w:val="24"/>
          <w:szCs w:val="24"/>
        </w:rPr>
        <w:t>prirodnina</w:t>
      </w:r>
      <w:proofErr w:type="spellEnd"/>
      <w:r w:rsidRPr="001C1BFE">
        <w:rPr>
          <w:sz w:val="24"/>
          <w:szCs w:val="24"/>
        </w:rPr>
        <w:t>,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pedagoškog neoblikovanog </w:t>
      </w:r>
      <w:r w:rsidR="00154D65" w:rsidRPr="001C1BFE">
        <w:rPr>
          <w:sz w:val="24"/>
          <w:szCs w:val="24"/>
        </w:rPr>
        <w:t xml:space="preserve"> m</w:t>
      </w:r>
      <w:r w:rsidRPr="001C1BFE">
        <w:rPr>
          <w:sz w:val="24"/>
          <w:szCs w:val="24"/>
        </w:rPr>
        <w:t>aterijala...</w:t>
      </w:r>
    </w:p>
    <w:p w14:paraId="154D3420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Snimke- video i audio dječjih akcija 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aktivnosti </w:t>
      </w:r>
    </w:p>
    <w:p w14:paraId="4DD56DF7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Odgajatelj treba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poticati djecu na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upotrebu različitih</w:t>
      </w:r>
      <w:r w:rsidR="00154D65" w:rsidRPr="001C1BFE">
        <w:rPr>
          <w:sz w:val="24"/>
          <w:szCs w:val="24"/>
        </w:rPr>
        <w:t xml:space="preserve"> </w:t>
      </w:r>
      <w:proofErr w:type="spellStart"/>
      <w:r w:rsidRPr="001C1BFE">
        <w:rPr>
          <w:sz w:val="24"/>
          <w:szCs w:val="24"/>
        </w:rPr>
        <w:t>medijasimboličkih</w:t>
      </w:r>
      <w:proofErr w:type="spellEnd"/>
      <w:r w:rsidRPr="001C1BFE">
        <w:rPr>
          <w:sz w:val="24"/>
          <w:szCs w:val="24"/>
        </w:rPr>
        <w:t xml:space="preserve"> jezika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djece te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istraživanje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mogućnosti </w:t>
      </w:r>
      <w:r w:rsidR="00154D65" w:rsidRPr="001C1BFE">
        <w:rPr>
          <w:sz w:val="24"/>
          <w:szCs w:val="24"/>
        </w:rPr>
        <w:t xml:space="preserve"> k</w:t>
      </w:r>
      <w:r w:rsidRPr="001C1BFE">
        <w:rPr>
          <w:sz w:val="24"/>
          <w:szCs w:val="24"/>
        </w:rPr>
        <w:t>oje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im oni pružaju</w:t>
      </w:r>
    </w:p>
    <w:p w14:paraId="0FE87B5E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Uloga prikupljene</w:t>
      </w:r>
      <w:r w:rsidR="00154D65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dokumentacije u projektu</w:t>
      </w:r>
    </w:p>
    <w:p w14:paraId="64D1886F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Poticaj na raspravu</w:t>
      </w:r>
    </w:p>
    <w:p w14:paraId="556BE882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Praćenje tijeka razvoja projekta</w:t>
      </w:r>
    </w:p>
    <w:p w14:paraId="27C3A96E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Olakšavanje prisjećanja</w:t>
      </w:r>
    </w:p>
    <w:p w14:paraId="1847B183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Pomoć u evaluaciji i prezentaciji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projekta svima zainteresiranima.</w:t>
      </w:r>
      <w:r w:rsidR="00154D65" w:rsidRPr="001C1BFE">
        <w:rPr>
          <w:sz w:val="24"/>
          <w:szCs w:val="24"/>
        </w:rPr>
        <w:br/>
      </w:r>
    </w:p>
    <w:p w14:paraId="1171AC2F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Planiranje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aktivnosti</w:t>
      </w:r>
    </w:p>
    <w:p w14:paraId="50E74663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Odgajatelj ne planira precizno ni aktivnosti niti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sam projekt</w:t>
      </w:r>
    </w:p>
    <w:p w14:paraId="53843076" w14:textId="77777777" w:rsidR="00285CC0" w:rsidRPr="001C1BFE" w:rsidRDefault="00285CC0" w:rsidP="00FB3A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1BFE">
        <w:rPr>
          <w:sz w:val="24"/>
          <w:szCs w:val="24"/>
        </w:rPr>
        <w:t>Odgajatelj pozorno promatra djecu: dječje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mogućnosti, interesi, predznanja...</w:t>
      </w:r>
    </w:p>
    <w:p w14:paraId="1143F94F" w14:textId="77777777" w:rsidR="00285CC0" w:rsidRPr="001C1BFE" w:rsidRDefault="00285CC0" w:rsidP="00FB3A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1BFE">
        <w:rPr>
          <w:sz w:val="24"/>
          <w:szCs w:val="24"/>
        </w:rPr>
        <w:t>Prikuplja dječje izjave i teorije, crteže...</w:t>
      </w:r>
    </w:p>
    <w:p w14:paraId="77C00863" w14:textId="77777777" w:rsidR="00285CC0" w:rsidRPr="001C1BFE" w:rsidRDefault="00285CC0" w:rsidP="00FB3A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1BFE">
        <w:rPr>
          <w:sz w:val="24"/>
          <w:szCs w:val="24"/>
        </w:rPr>
        <w:t>Odgajateljica izrađuje POČETNI NACRT koji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sadrži PROJEKCIJU MOGUĆIH SMJEROVA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RAZVOJA PROJEKTA .</w:t>
      </w:r>
      <w:r w:rsidR="00EE1D06" w:rsidRPr="001C1BFE">
        <w:rPr>
          <w:sz w:val="24"/>
          <w:szCs w:val="24"/>
        </w:rPr>
        <w:br/>
      </w:r>
      <w:r w:rsidRPr="001C1BFE">
        <w:rPr>
          <w:sz w:val="24"/>
          <w:szCs w:val="24"/>
        </w:rPr>
        <w:t xml:space="preserve">On je </w:t>
      </w:r>
      <w:proofErr w:type="spellStart"/>
      <w:r w:rsidRPr="001C1BFE">
        <w:rPr>
          <w:sz w:val="24"/>
          <w:szCs w:val="24"/>
        </w:rPr>
        <w:t>okviran</w:t>
      </w:r>
      <w:proofErr w:type="spellEnd"/>
      <w:r w:rsidRPr="001C1BFE">
        <w:rPr>
          <w:sz w:val="24"/>
          <w:szCs w:val="24"/>
        </w:rPr>
        <w:t xml:space="preserve"> i mijenja se obzirom na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iskazani interes djece.</w:t>
      </w:r>
    </w:p>
    <w:p w14:paraId="1D0EC31D" w14:textId="77777777" w:rsidR="00285CC0" w:rsidRPr="001C1BFE" w:rsidRDefault="00285CC0" w:rsidP="00285CC0">
      <w:pPr>
        <w:rPr>
          <w:sz w:val="24"/>
          <w:szCs w:val="24"/>
        </w:rPr>
      </w:pPr>
    </w:p>
    <w:p w14:paraId="5A6000D5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U projektu je važno omogućiti djeci SIMBOLIČKU IGRU vezanu uz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projekt novi uvid u dječje znanje i interese</w:t>
      </w:r>
    </w:p>
    <w:p w14:paraId="300CC84B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Za isprobavanje raznih mogućnosti u simboličkoj igri potrebno 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vrijeme</w:t>
      </w:r>
      <w:r w:rsidR="00EE1D06" w:rsidRPr="001C1BFE">
        <w:rPr>
          <w:sz w:val="24"/>
          <w:szCs w:val="24"/>
        </w:rPr>
        <w:t xml:space="preserve">  </w:t>
      </w:r>
      <w:r w:rsidR="00EE1D06" w:rsidRPr="001C1BFE">
        <w:rPr>
          <w:sz w:val="24"/>
          <w:szCs w:val="24"/>
        </w:rPr>
        <w:sym w:font="Wingdings" w:char="F0E0"/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širenje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uključivanje djece iz drugih grupa</w:t>
      </w:r>
    </w:p>
    <w:p w14:paraId="756CA1B6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Što je aktivnost djeci zanimljivija to će oni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angažirati u njoj više svojih intelektualnih,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emocionalnih i socijalnih potencijala.</w:t>
      </w:r>
    </w:p>
    <w:p w14:paraId="6384B35C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... „ odgajatelj djecu ne poučava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gotovim sadržajima niti im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objašnjava probleme s kojima se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susreću. On </w:t>
      </w:r>
      <w:r w:rsidR="00154D65" w:rsidRPr="001C1BFE">
        <w:rPr>
          <w:sz w:val="24"/>
          <w:szCs w:val="24"/>
        </w:rPr>
        <w:t xml:space="preserve"> s</w:t>
      </w:r>
      <w:r w:rsidRPr="001C1BFE">
        <w:rPr>
          <w:sz w:val="24"/>
          <w:szCs w:val="24"/>
        </w:rPr>
        <w:t>astoji osmišljavati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situacije u kojima djeca mogu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izravno stjecati iskustvo,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razmišljati i pokušavati samostalno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rješavati probleme.”</w:t>
      </w:r>
      <w:r w:rsidR="00154D65" w:rsidRPr="001C1BFE">
        <w:rPr>
          <w:sz w:val="24"/>
          <w:szCs w:val="24"/>
        </w:rPr>
        <w:br/>
      </w:r>
    </w:p>
    <w:p w14:paraId="74E1AE27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Rasprava- djeca</w:t>
      </w:r>
    </w:p>
    <w:p w14:paraId="10E3174A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Rasprava je temeljni modalitet učenja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djece</w:t>
      </w:r>
    </w:p>
    <w:p w14:paraId="730134F1" w14:textId="77777777" w:rsidR="001C1BFE" w:rsidRDefault="00285CC0" w:rsidP="001C1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Djeca drugima predstavljaju vlastite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teorije</w:t>
      </w:r>
    </w:p>
    <w:p w14:paraId="1058F132" w14:textId="77777777" w:rsidR="001C1BFE" w:rsidRDefault="00285CC0" w:rsidP="00285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Predstavljajući drugima ono što misle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podižu svoje znanje na meta razinu.</w:t>
      </w:r>
      <w:r w:rsidR="00154D65" w:rsidRPr="001C1BFE">
        <w:rPr>
          <w:sz w:val="24"/>
          <w:szCs w:val="24"/>
        </w:rPr>
        <w:br/>
      </w:r>
    </w:p>
    <w:p w14:paraId="3F29D784" w14:textId="77777777" w:rsidR="00285CC0" w:rsidRPr="001C1BFE" w:rsidRDefault="00285CC0" w:rsidP="001C1BFE">
      <w:pPr>
        <w:ind w:left="360"/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lastRenderedPageBreak/>
        <w:t>Rasprava-odgajatelji</w:t>
      </w:r>
    </w:p>
    <w:p w14:paraId="433DC050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Rasprava sa </w:t>
      </w:r>
      <w:proofErr w:type="spellStart"/>
      <w:r w:rsidRPr="001C1BFE">
        <w:rPr>
          <w:sz w:val="24"/>
          <w:szCs w:val="24"/>
        </w:rPr>
        <w:t>sustručnjacima</w:t>
      </w:r>
      <w:proofErr w:type="spellEnd"/>
      <w:r w:rsidRPr="001C1BFE">
        <w:rPr>
          <w:sz w:val="24"/>
          <w:szCs w:val="24"/>
        </w:rPr>
        <w:t xml:space="preserve"> uz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dokumentaciju projekta</w:t>
      </w:r>
    </w:p>
    <w:p w14:paraId="3307A357" w14:textId="77777777" w:rsidR="00285CC0" w:rsidRPr="001C1BFE" w:rsidRDefault="00285CC0" w:rsidP="00FB3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FE">
        <w:rPr>
          <w:sz w:val="24"/>
          <w:szCs w:val="24"/>
        </w:rPr>
        <w:t>Odgajatelj kao refleksivni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praktičar- različite vrste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refleksije</w:t>
      </w:r>
      <w:r w:rsidR="00154D65" w:rsidRPr="001C1BFE">
        <w:rPr>
          <w:sz w:val="24"/>
          <w:szCs w:val="24"/>
        </w:rPr>
        <w:br/>
      </w:r>
    </w:p>
    <w:p w14:paraId="4712181F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Profesionalni</w:t>
      </w:r>
      <w:r w:rsidR="00154D65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razvoj</w:t>
      </w:r>
      <w:r w:rsidR="00154D65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odgajatelja i</w:t>
      </w:r>
      <w:r w:rsidR="00154D65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drugih stručnih</w:t>
      </w:r>
      <w:r w:rsidR="00154D65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djelatnika vrtića</w:t>
      </w:r>
    </w:p>
    <w:p w14:paraId="1C343D19" w14:textId="77777777" w:rsidR="00285CC0" w:rsidRPr="001C1BFE" w:rsidRDefault="00285CC0" w:rsidP="00FB3A3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C1BFE">
        <w:rPr>
          <w:sz w:val="24"/>
          <w:szCs w:val="24"/>
        </w:rPr>
        <w:t>Tradicionalni oblici usavršavanja Suvremeno usavršavanje</w:t>
      </w:r>
    </w:p>
    <w:p w14:paraId="1B18A7C6" w14:textId="77777777" w:rsidR="00285CC0" w:rsidRPr="001C1BFE" w:rsidRDefault="00285CC0" w:rsidP="00FB3A3B">
      <w:pPr>
        <w:pStyle w:val="ListParagraph"/>
        <w:numPr>
          <w:ilvl w:val="0"/>
          <w:numId w:val="5"/>
        </w:numPr>
        <w:ind w:left="1134" w:hanging="218"/>
        <w:rPr>
          <w:sz w:val="24"/>
          <w:szCs w:val="24"/>
        </w:rPr>
      </w:pPr>
      <w:r w:rsidRPr="001C1BFE">
        <w:rPr>
          <w:sz w:val="24"/>
          <w:szCs w:val="24"/>
        </w:rPr>
        <w:t>Linearan put od informacije do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znanja</w:t>
      </w:r>
      <w:r w:rsidR="00D20E6F" w:rsidRPr="001C1BFE">
        <w:rPr>
          <w:sz w:val="24"/>
          <w:szCs w:val="24"/>
        </w:rPr>
        <w:t xml:space="preserve"> (</w:t>
      </w:r>
      <w:r w:rsidRPr="001C1BFE">
        <w:rPr>
          <w:sz w:val="24"/>
          <w:szCs w:val="24"/>
        </w:rPr>
        <w:t>Seminari i predavanja</w:t>
      </w:r>
      <w:r w:rsidR="00D20E6F" w:rsidRPr="001C1BFE">
        <w:rPr>
          <w:sz w:val="24"/>
          <w:szCs w:val="24"/>
        </w:rPr>
        <w:t>)</w:t>
      </w:r>
    </w:p>
    <w:p w14:paraId="1BE9198B" w14:textId="77777777" w:rsidR="00285CC0" w:rsidRPr="001C1BFE" w:rsidRDefault="00285CC0" w:rsidP="00FB3A3B">
      <w:pPr>
        <w:pStyle w:val="ListParagraph"/>
        <w:numPr>
          <w:ilvl w:val="0"/>
          <w:numId w:val="5"/>
        </w:numPr>
        <w:ind w:left="1134" w:hanging="218"/>
        <w:rPr>
          <w:sz w:val="24"/>
          <w:szCs w:val="24"/>
        </w:rPr>
      </w:pPr>
      <w:r w:rsidRPr="001C1BFE">
        <w:rPr>
          <w:sz w:val="24"/>
          <w:szCs w:val="24"/>
        </w:rPr>
        <w:t>razvoj profesionalnih znanja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rezultira površnim promjenama 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ne djeluje na cjelokupni kontekst</w:t>
      </w:r>
      <w:r w:rsidR="00D20E6F" w:rsidRPr="001C1BFE">
        <w:rPr>
          <w:sz w:val="24"/>
          <w:szCs w:val="24"/>
        </w:rPr>
        <w:br/>
      </w:r>
    </w:p>
    <w:p w14:paraId="5885AF54" w14:textId="77777777" w:rsidR="00D20E6F" w:rsidRPr="001C1BFE" w:rsidRDefault="00D20E6F" w:rsidP="00FB3A3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C1BFE">
        <w:rPr>
          <w:sz w:val="24"/>
          <w:szCs w:val="24"/>
        </w:rPr>
        <w:t>Suvremeno usavršavanje</w:t>
      </w:r>
    </w:p>
    <w:p w14:paraId="1BA40E72" w14:textId="77777777" w:rsidR="00285CC0" w:rsidRPr="001C1BFE" w:rsidRDefault="00285CC0" w:rsidP="00FB3A3B">
      <w:pPr>
        <w:pStyle w:val="ListParagraph"/>
        <w:numPr>
          <w:ilvl w:val="0"/>
          <w:numId w:val="5"/>
        </w:numPr>
        <w:ind w:left="1134" w:hanging="218"/>
        <w:rPr>
          <w:sz w:val="24"/>
          <w:szCs w:val="24"/>
        </w:rPr>
      </w:pPr>
      <w:r w:rsidRPr="001C1BFE">
        <w:rPr>
          <w:sz w:val="24"/>
          <w:szCs w:val="24"/>
        </w:rPr>
        <w:t>Kontekst se mora poznavati i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razumjeti da bi ga se moglo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mijenjati</w:t>
      </w:r>
    </w:p>
    <w:p w14:paraId="7FCAF896" w14:textId="77777777" w:rsidR="00285CC0" w:rsidRPr="001C1BFE" w:rsidRDefault="00285CC0" w:rsidP="00FB3A3B">
      <w:pPr>
        <w:pStyle w:val="ListParagraph"/>
        <w:numPr>
          <w:ilvl w:val="0"/>
          <w:numId w:val="5"/>
        </w:numPr>
        <w:ind w:left="1134" w:hanging="218"/>
        <w:rPr>
          <w:sz w:val="24"/>
          <w:szCs w:val="24"/>
        </w:rPr>
      </w:pPr>
      <w:r w:rsidRPr="001C1BFE">
        <w:rPr>
          <w:sz w:val="24"/>
          <w:szCs w:val="24"/>
        </w:rPr>
        <w:t>Učinkovit razvoj usmjeren je na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razvoj istraživačkih i refleksivnih</w:t>
      </w:r>
      <w:r w:rsidR="00154D65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umijeća</w:t>
      </w:r>
    </w:p>
    <w:p w14:paraId="28AF9625" w14:textId="77777777" w:rsidR="00285CC0" w:rsidRPr="001C1BFE" w:rsidRDefault="00285CC0" w:rsidP="00FB3A3B">
      <w:pPr>
        <w:pStyle w:val="ListParagraph"/>
        <w:numPr>
          <w:ilvl w:val="0"/>
          <w:numId w:val="5"/>
        </w:numPr>
        <w:ind w:left="1134" w:hanging="218"/>
        <w:rPr>
          <w:sz w:val="24"/>
          <w:szCs w:val="24"/>
        </w:rPr>
      </w:pPr>
      <w:r w:rsidRPr="001C1BFE">
        <w:rPr>
          <w:sz w:val="24"/>
          <w:szCs w:val="24"/>
        </w:rPr>
        <w:t>Usavršavanje kroz provođenje</w:t>
      </w:r>
    </w:p>
    <w:p w14:paraId="731FC276" w14:textId="77777777" w:rsidR="00285CC0" w:rsidRPr="001C1BFE" w:rsidRDefault="00285CC0" w:rsidP="00FB3A3B">
      <w:pPr>
        <w:pStyle w:val="ListParagraph"/>
        <w:numPr>
          <w:ilvl w:val="0"/>
          <w:numId w:val="5"/>
        </w:numPr>
        <w:ind w:left="1134" w:hanging="218"/>
        <w:rPr>
          <w:sz w:val="24"/>
          <w:szCs w:val="24"/>
        </w:rPr>
      </w:pPr>
      <w:r w:rsidRPr="001C1BFE">
        <w:rPr>
          <w:sz w:val="24"/>
          <w:szCs w:val="24"/>
        </w:rPr>
        <w:t xml:space="preserve">Akcijsko- etnografskih istraživanja </w:t>
      </w:r>
    </w:p>
    <w:p w14:paraId="24740B7A" w14:textId="77777777" w:rsidR="00154D65" w:rsidRPr="001C1BFE" w:rsidRDefault="00154D65" w:rsidP="00285CC0">
      <w:pPr>
        <w:rPr>
          <w:sz w:val="24"/>
          <w:szCs w:val="24"/>
        </w:rPr>
      </w:pPr>
    </w:p>
    <w:p w14:paraId="12E8FC4C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Uloga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refleksivnog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prijatelja</w:t>
      </w:r>
    </w:p>
    <w:p w14:paraId="0F23B333" w14:textId="77777777" w:rsidR="00EE1D06" w:rsidRPr="001C1BFE" w:rsidRDefault="00285CC0" w:rsidP="00FB3A3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1BFE">
        <w:rPr>
          <w:sz w:val="24"/>
          <w:szCs w:val="24"/>
        </w:rPr>
        <w:t>„...zajedničko refleksivno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istraživanje vlastite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prakse odgajateljima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omogućuje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razmjenjivanje vlastitih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razumijevanja i stvaranje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novih</w:t>
      </w:r>
      <w:r w:rsidR="00D20E6F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- zajedničkih 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cjelovitih razumijevanja.”</w:t>
      </w:r>
    </w:p>
    <w:p w14:paraId="679E58DB" w14:textId="77777777" w:rsidR="00EE1D06" w:rsidRPr="001C1BFE" w:rsidRDefault="00285CC0" w:rsidP="00FB3A3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1BFE">
        <w:rPr>
          <w:sz w:val="24"/>
          <w:szCs w:val="24"/>
        </w:rPr>
        <w:t>Nitko ne može objektivno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procijeniti vlastiti rad</w:t>
      </w:r>
      <w:r w:rsidR="00EE1D06" w:rsidRPr="001C1BFE">
        <w:rPr>
          <w:sz w:val="24"/>
          <w:szCs w:val="24"/>
        </w:rPr>
        <w:t xml:space="preserve"> </w:t>
      </w:r>
    </w:p>
    <w:p w14:paraId="40C3C5A4" w14:textId="77777777" w:rsidR="00285CC0" w:rsidRPr="001C1BFE" w:rsidRDefault="00285CC0" w:rsidP="00FB3A3B">
      <w:pPr>
        <w:pStyle w:val="ListParagraph"/>
        <w:numPr>
          <w:ilvl w:val="0"/>
          <w:numId w:val="12"/>
        </w:numPr>
        <w:ind w:right="-484"/>
        <w:rPr>
          <w:sz w:val="24"/>
          <w:szCs w:val="24"/>
        </w:rPr>
      </w:pPr>
      <w:r w:rsidRPr="001C1BFE">
        <w:rPr>
          <w:sz w:val="24"/>
          <w:szCs w:val="24"/>
        </w:rPr>
        <w:t>Za osvještavanje kvalitete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odgajatelji trebaju „drugi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par očiju”</w:t>
      </w:r>
      <w:r w:rsidR="00D20E6F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- refleksivnog</w:t>
      </w:r>
      <w:r w:rsidR="00EE1D06" w:rsidRPr="001C1BFE">
        <w:rPr>
          <w:sz w:val="24"/>
          <w:szCs w:val="24"/>
        </w:rPr>
        <w:t xml:space="preserve">  </w:t>
      </w:r>
      <w:r w:rsidRPr="001C1BFE">
        <w:rPr>
          <w:sz w:val="24"/>
          <w:szCs w:val="24"/>
        </w:rPr>
        <w:t>prijatelja ili kritičkog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prijatelja</w:t>
      </w:r>
    </w:p>
    <w:p w14:paraId="3181F6A0" w14:textId="77777777" w:rsidR="00285CC0" w:rsidRPr="001C1BFE" w:rsidRDefault="00285CC0" w:rsidP="00FB3A3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1BFE">
        <w:rPr>
          <w:sz w:val="24"/>
          <w:szCs w:val="24"/>
        </w:rPr>
        <w:t>Upozoravaju na ono što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odgajatelj sam ne vidi /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nije svjestan</w:t>
      </w:r>
    </w:p>
    <w:p w14:paraId="61DF2DFE" w14:textId="77777777" w:rsidR="00EE1D06" w:rsidRPr="001C1BFE" w:rsidRDefault="00EE1D06" w:rsidP="00285CC0">
      <w:pPr>
        <w:rPr>
          <w:sz w:val="24"/>
          <w:szCs w:val="24"/>
        </w:rPr>
      </w:pPr>
    </w:p>
    <w:p w14:paraId="49F44942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Prikupljena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dokumentacija</w:t>
      </w:r>
      <w:r w:rsidR="00D20E6F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– prilika da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odgajatelj sam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sebe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 xml:space="preserve">„ vidi iz </w:t>
      </w:r>
      <w:proofErr w:type="spellStart"/>
      <w:r w:rsidRPr="001C1BFE">
        <w:rPr>
          <w:sz w:val="24"/>
          <w:szCs w:val="24"/>
          <w:u w:val="single"/>
        </w:rPr>
        <w:t>vana</w:t>
      </w:r>
      <w:proofErr w:type="spellEnd"/>
      <w:r w:rsidRPr="001C1BFE">
        <w:rPr>
          <w:sz w:val="24"/>
          <w:szCs w:val="24"/>
          <w:u w:val="single"/>
        </w:rPr>
        <w:t>”</w:t>
      </w:r>
    </w:p>
    <w:p w14:paraId="3BAB369A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Kroz dokumentaciju odgajatelji mogu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upoznati i osvijestiti svoje i tuđe vrijednosti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te im to može pomoći u njihovom mijenjanju</w:t>
      </w:r>
    </w:p>
    <w:p w14:paraId="325A92AE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Oblikovanje zajedničke vizije vrtića</w:t>
      </w:r>
    </w:p>
    <w:p w14:paraId="57B9E3CB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Manifestacije vrijednosti vidljive su kroz: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prostorno-materijalni kontekst, organizaciju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vremena i dinamiku izmjene aktivnosti,</w:t>
      </w:r>
      <w:r w:rsidR="00EE1D06" w:rsidRPr="001C1BFE">
        <w:rPr>
          <w:sz w:val="24"/>
          <w:szCs w:val="24"/>
        </w:rPr>
        <w:t xml:space="preserve">  </w:t>
      </w:r>
      <w:r w:rsidRPr="001C1BFE">
        <w:rPr>
          <w:sz w:val="24"/>
          <w:szCs w:val="24"/>
        </w:rPr>
        <w:t>razgovor s djecom, razinu povjerenja u dijete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i njegovo uvažavanje </w:t>
      </w:r>
    </w:p>
    <w:p w14:paraId="1164C0A2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Refleksivna praksa</w:t>
      </w:r>
    </w:p>
    <w:p w14:paraId="613ED12E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Pomaže u prepoznavanju 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otklanjanju razlike između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namjeravanih i ostvarenih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postupaka odgajatelja</w:t>
      </w:r>
    </w:p>
    <w:p w14:paraId="41EBB2BE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Skupina odgajatelja u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zajedničkoj raspravi može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dosegnuti uvide 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razumijevanja koja nitko od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njih nije mogao sam</w:t>
      </w:r>
      <w:r w:rsidR="00EE1D06" w:rsidRPr="001C1BFE">
        <w:rPr>
          <w:sz w:val="24"/>
          <w:szCs w:val="24"/>
        </w:rPr>
        <w:t xml:space="preserve"> </w:t>
      </w:r>
      <w:r w:rsidR="00D20E6F" w:rsidRPr="001C1BFE">
        <w:rPr>
          <w:sz w:val="24"/>
          <w:szCs w:val="24"/>
        </w:rPr>
        <w:t xml:space="preserve">- </w:t>
      </w:r>
      <w:r w:rsidRPr="001C1BFE">
        <w:rPr>
          <w:sz w:val="24"/>
          <w:szCs w:val="24"/>
        </w:rPr>
        <w:t>SINERGIJA</w:t>
      </w:r>
    </w:p>
    <w:p w14:paraId="0A35057C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Temeljem dokumentacije uočavaju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određene intervencije matičnog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odgajatelja koje ne smatraju</w:t>
      </w:r>
      <w:r w:rsidR="00EE1D06" w:rsidRPr="001C1BFE">
        <w:rPr>
          <w:sz w:val="24"/>
          <w:szCs w:val="24"/>
        </w:rPr>
        <w:t xml:space="preserve">  </w:t>
      </w:r>
      <w:r w:rsidRPr="001C1BFE">
        <w:rPr>
          <w:sz w:val="24"/>
          <w:szCs w:val="24"/>
        </w:rPr>
        <w:t>primjerenima (poučavanje)</w:t>
      </w:r>
    </w:p>
    <w:p w14:paraId="2F200D16" w14:textId="77777777" w:rsidR="00D20E6F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>Promišljaju primjerenije intervencije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(istraživanje i otkrivanje djeteta)</w:t>
      </w:r>
      <w:r w:rsidR="00D20E6F" w:rsidRPr="001C1BFE">
        <w:rPr>
          <w:sz w:val="24"/>
          <w:szCs w:val="24"/>
        </w:rPr>
        <w:br/>
      </w:r>
    </w:p>
    <w:p w14:paraId="7BA2D0D1" w14:textId="77777777" w:rsidR="00285CC0" w:rsidRPr="001C1BFE" w:rsidRDefault="00285CC0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Jedan od najpouzdanijih pokazatelja da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tim ustanove uči jest vidljivi sukob ideja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(Senge,2003; 53)</w:t>
      </w:r>
    </w:p>
    <w:p w14:paraId="3031DB3C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Važnost cilja</w:t>
      </w:r>
    </w:p>
    <w:p w14:paraId="03B469A3" w14:textId="77777777" w:rsidR="00285CC0" w:rsidRPr="001C1BFE" w:rsidRDefault="00285CC0" w:rsidP="00FB3A3B">
      <w:pPr>
        <w:pStyle w:val="ListParagraph"/>
        <w:numPr>
          <w:ilvl w:val="0"/>
          <w:numId w:val="13"/>
        </w:numPr>
        <w:ind w:right="-342"/>
        <w:rPr>
          <w:sz w:val="24"/>
          <w:szCs w:val="24"/>
        </w:rPr>
      </w:pPr>
      <w:r w:rsidRPr="001C1BFE">
        <w:rPr>
          <w:sz w:val="24"/>
          <w:szCs w:val="24"/>
        </w:rPr>
        <w:t>Koji je generalni cilj odgojno obrazovnog rada s djecom u vrtiću te na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kojim se vrijednostima on temelji?</w:t>
      </w:r>
    </w:p>
    <w:p w14:paraId="3B4547B7" w14:textId="77777777" w:rsidR="00285CC0" w:rsidRPr="001C1BFE" w:rsidRDefault="00285CC0" w:rsidP="00D20E6F">
      <w:pPr>
        <w:pStyle w:val="ListParagraph"/>
        <w:rPr>
          <w:sz w:val="24"/>
          <w:szCs w:val="24"/>
        </w:rPr>
      </w:pPr>
      <w:r w:rsidRPr="001C1BFE">
        <w:rPr>
          <w:sz w:val="24"/>
          <w:szCs w:val="24"/>
        </w:rPr>
        <w:t>Aktivnosti s povrćem</w:t>
      </w:r>
      <w:r w:rsidR="00D20E6F" w:rsidRPr="001C1BFE">
        <w:rPr>
          <w:sz w:val="24"/>
          <w:szCs w:val="24"/>
        </w:rPr>
        <w:t xml:space="preserve"> </w:t>
      </w:r>
      <w:r w:rsidR="00D20E6F" w:rsidRPr="001C1BFE">
        <w:rPr>
          <w:sz w:val="24"/>
          <w:szCs w:val="24"/>
        </w:rPr>
        <w:sym w:font="Wingdings" w:char="F0E0"/>
      </w:r>
      <w:r w:rsidR="00D20E6F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Autentično istraživanje djece </w:t>
      </w:r>
      <w:r w:rsidR="00D20E6F" w:rsidRPr="001C1BFE">
        <w:rPr>
          <w:sz w:val="24"/>
          <w:szCs w:val="24"/>
        </w:rPr>
        <w:t xml:space="preserve">i </w:t>
      </w:r>
      <w:r w:rsidRPr="001C1BFE">
        <w:rPr>
          <w:sz w:val="24"/>
          <w:szCs w:val="24"/>
        </w:rPr>
        <w:t>poučavanje kako se radi salata</w:t>
      </w:r>
    </w:p>
    <w:p w14:paraId="6BDD057A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Ostali korisni oblici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dokumentiranja</w:t>
      </w:r>
    </w:p>
    <w:p w14:paraId="19281CE6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Pisane bilješke odgajatelja</w:t>
      </w:r>
    </w:p>
    <w:p w14:paraId="32E95588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Rukopisi djece</w:t>
      </w:r>
    </w:p>
    <w:p w14:paraId="3C83222A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Crteži djece</w:t>
      </w:r>
    </w:p>
    <w:p w14:paraId="0DC28458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Video i audio dokumentacija</w:t>
      </w:r>
    </w:p>
    <w:p w14:paraId="7A5BEAB3" w14:textId="77777777" w:rsidR="00285CC0" w:rsidRPr="001C1BFE" w:rsidRDefault="00285CC0" w:rsidP="00FB3A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1BFE">
        <w:rPr>
          <w:sz w:val="24"/>
          <w:szCs w:val="24"/>
        </w:rPr>
        <w:t>Fotografije dječjih uradaka 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aktivnosti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vode:</w:t>
      </w:r>
    </w:p>
    <w:p w14:paraId="3347C0DA" w14:textId="77777777" w:rsidR="00285CC0" w:rsidRPr="001C1BFE" w:rsidRDefault="00285CC0" w:rsidP="00FB3A3B">
      <w:pPr>
        <w:pStyle w:val="ListParagraph"/>
        <w:numPr>
          <w:ilvl w:val="0"/>
          <w:numId w:val="6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razumijevanju djeteta,</w:t>
      </w:r>
    </w:p>
    <w:p w14:paraId="62BE2D5B" w14:textId="77777777" w:rsidR="00285CC0" w:rsidRPr="001C1BFE" w:rsidRDefault="00285CC0" w:rsidP="00FB3A3B">
      <w:pPr>
        <w:pStyle w:val="ListParagraph"/>
        <w:numPr>
          <w:ilvl w:val="0"/>
          <w:numId w:val="6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načina kako uči,</w:t>
      </w:r>
    </w:p>
    <w:p w14:paraId="34DEE4CF" w14:textId="77777777" w:rsidR="00285CC0" w:rsidRPr="001C1BFE" w:rsidRDefault="00285CC0" w:rsidP="00FB3A3B">
      <w:pPr>
        <w:pStyle w:val="ListParagraph"/>
        <w:numPr>
          <w:ilvl w:val="0"/>
          <w:numId w:val="6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strategija rješavanja problema,</w:t>
      </w:r>
    </w:p>
    <w:p w14:paraId="65FCB07D" w14:textId="77777777" w:rsidR="00285CC0" w:rsidRPr="001C1BFE" w:rsidRDefault="00285CC0" w:rsidP="00FB3A3B">
      <w:pPr>
        <w:pStyle w:val="ListParagraph"/>
        <w:numPr>
          <w:ilvl w:val="0"/>
          <w:numId w:val="6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simboličkih jezika i načina komunikacije,</w:t>
      </w:r>
    </w:p>
    <w:p w14:paraId="2A0B9CB4" w14:textId="77777777" w:rsidR="00285CC0" w:rsidRPr="001C1BFE" w:rsidRDefault="00285CC0" w:rsidP="00FB3A3B">
      <w:pPr>
        <w:pStyle w:val="ListParagraph"/>
        <w:numPr>
          <w:ilvl w:val="0"/>
          <w:numId w:val="6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praćenju razvoja kompetencija,</w:t>
      </w:r>
    </w:p>
    <w:p w14:paraId="1A877172" w14:textId="77777777" w:rsidR="00285CC0" w:rsidRPr="001C1BFE" w:rsidRDefault="00285CC0" w:rsidP="00FB3A3B">
      <w:pPr>
        <w:pStyle w:val="ListParagraph"/>
        <w:numPr>
          <w:ilvl w:val="0"/>
          <w:numId w:val="6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 xml:space="preserve">znanja i razumijevanja. </w:t>
      </w:r>
    </w:p>
    <w:p w14:paraId="5917E3E6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Video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dokumentacija</w:t>
      </w:r>
    </w:p>
    <w:p w14:paraId="048EE552" w14:textId="77777777" w:rsidR="00285CC0" w:rsidRPr="001C1BFE" w:rsidRDefault="00285CC0" w:rsidP="00FB3A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1BFE">
        <w:rPr>
          <w:sz w:val="24"/>
          <w:szCs w:val="24"/>
        </w:rPr>
        <w:t>Omogućuje odgajateljima da se VIDE i ČUJU „ izvana”,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iz kuta iz kojega se inače ne vide.</w:t>
      </w:r>
    </w:p>
    <w:p w14:paraId="79002A71" w14:textId="77777777" w:rsidR="00285CC0" w:rsidRPr="001C1BFE" w:rsidRDefault="00285CC0" w:rsidP="00FB3A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C1BFE">
        <w:rPr>
          <w:sz w:val="24"/>
          <w:szCs w:val="24"/>
        </w:rPr>
        <w:t>Vidljiv je cjelokupni kontekst</w:t>
      </w:r>
      <w:r w:rsidR="00EE1D06" w:rsidRPr="001C1BFE">
        <w:rPr>
          <w:sz w:val="24"/>
          <w:szCs w:val="24"/>
        </w:rPr>
        <w:br/>
      </w:r>
    </w:p>
    <w:p w14:paraId="16691EF9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Pogodno za:</w:t>
      </w:r>
    </w:p>
    <w:p w14:paraId="59D5FBEA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analizu aktivnosti djece</w:t>
      </w:r>
    </w:p>
    <w:p w14:paraId="012E2876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analizu odgajateljevog sudjelovanja u aktivnostima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djece</w:t>
      </w:r>
    </w:p>
    <w:p w14:paraId="62D2F249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analizu prostorno-materijalnog konteksta</w:t>
      </w:r>
    </w:p>
    <w:p w14:paraId="51A5B5EF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promatranje načina kako se djeca koriste</w:t>
      </w:r>
      <w:r w:rsidR="00EE1D06" w:rsidRPr="001C1BFE">
        <w:rPr>
          <w:sz w:val="24"/>
          <w:szCs w:val="24"/>
        </w:rPr>
        <w:t xml:space="preserve">  </w:t>
      </w:r>
      <w:r w:rsidRPr="001C1BFE">
        <w:rPr>
          <w:sz w:val="24"/>
          <w:szCs w:val="24"/>
        </w:rPr>
        <w:t>materijalima</w:t>
      </w:r>
    </w:p>
    <w:p w14:paraId="5D4167D7" w14:textId="77777777" w:rsidR="00EE1D06" w:rsidRPr="001C1BFE" w:rsidRDefault="00EE1D06" w:rsidP="00285CC0">
      <w:pPr>
        <w:rPr>
          <w:sz w:val="24"/>
          <w:szCs w:val="24"/>
        </w:rPr>
      </w:pPr>
    </w:p>
    <w:p w14:paraId="31399107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Roditelji u vrtiću</w:t>
      </w:r>
      <w:r w:rsidR="00D20E6F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– zajednici koja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uči</w:t>
      </w:r>
    </w:p>
    <w:p w14:paraId="087D7EEE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Roditelj</w:t>
      </w:r>
    </w:p>
    <w:p w14:paraId="517B2B94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Nezaobilazan partner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zajedničkog stvaranja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razumijevanja i znanja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odraslih o djeci</w:t>
      </w:r>
    </w:p>
    <w:p w14:paraId="7D43B2AA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Ravnopravni sudionici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odgoja i obrazovanja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djece</w:t>
      </w:r>
    </w:p>
    <w:p w14:paraId="292A2529" w14:textId="77777777" w:rsidR="001C1BFE" w:rsidRDefault="00285CC0" w:rsidP="00285C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Glavni saveznik u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ostvarivanju kvalitete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cjelokupnog vrtićkog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življenja</w:t>
      </w:r>
    </w:p>
    <w:p w14:paraId="50E0640B" w14:textId="77777777" w:rsidR="00285CC0" w:rsidRPr="001C1BFE" w:rsidRDefault="00285CC0" w:rsidP="001C1BFE">
      <w:pPr>
        <w:ind w:left="360"/>
        <w:rPr>
          <w:sz w:val="24"/>
          <w:szCs w:val="24"/>
        </w:rPr>
      </w:pPr>
      <w:r w:rsidRPr="001C1BFE">
        <w:rPr>
          <w:sz w:val="24"/>
          <w:szCs w:val="24"/>
          <w:u w:val="single"/>
        </w:rPr>
        <w:t>Roditelji i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odgojitelji</w:t>
      </w:r>
    </w:p>
    <w:p w14:paraId="4B6AE525" w14:textId="77777777" w:rsidR="00285CC0" w:rsidRPr="001C1BFE" w:rsidRDefault="00285CC0" w:rsidP="00FB3A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1BFE">
        <w:rPr>
          <w:sz w:val="24"/>
          <w:szCs w:val="24"/>
        </w:rPr>
        <w:t>neprekidno razmjenjuju subjektivna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iskustva i parcijalna razumijevanja djeteta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zajedno izgrađuju „širu sliku” o djetetu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zajedno postižu cjelovito razumijevanje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djeteta</w:t>
      </w:r>
    </w:p>
    <w:p w14:paraId="5EE58C8A" w14:textId="77777777" w:rsidR="00EE1D06" w:rsidRPr="001C1BFE" w:rsidRDefault="00285CC0" w:rsidP="00FB3A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>Usklađeni s djetetovim individualnim 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razvojnim posebnostima</w:t>
      </w:r>
      <w:r w:rsidR="00EE1D06" w:rsidRPr="001C1BFE">
        <w:rPr>
          <w:sz w:val="24"/>
          <w:szCs w:val="24"/>
        </w:rPr>
        <w:t xml:space="preserve"> </w:t>
      </w:r>
    </w:p>
    <w:p w14:paraId="274D6AA4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Dokumentacija</w:t>
      </w:r>
      <w:r w:rsidR="00EE1D06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omogućava roditeljima</w:t>
      </w:r>
    </w:p>
    <w:p w14:paraId="6000ED9E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Posredovanje u procesu odgoja i učenja</w:t>
      </w:r>
    </w:p>
    <w:p w14:paraId="1EA8B0A6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Uvid u različite odgojno-obrazovne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aktivnosti</w:t>
      </w:r>
    </w:p>
    <w:p w14:paraId="488D9982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Razumijevanje načina na koje njihovo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dijete uči, izgrađuje znanje</w:t>
      </w:r>
    </w:p>
    <w:p w14:paraId="7B46FBD2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Kako dijete upotrebljava pojedine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materijale</w:t>
      </w:r>
    </w:p>
    <w:p w14:paraId="6D37A132" w14:textId="77777777" w:rsidR="00285CC0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Surađuje s drugom djecom</w:t>
      </w:r>
    </w:p>
    <w:p w14:paraId="0A2FE963" w14:textId="77777777" w:rsidR="00EE1D06" w:rsidRPr="001C1BFE" w:rsidRDefault="00285CC0" w:rsidP="00FB3A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C1BFE">
        <w:rPr>
          <w:sz w:val="24"/>
          <w:szCs w:val="24"/>
        </w:rPr>
        <w:t>Dobivaju uvid u djetetove interese</w:t>
      </w:r>
    </w:p>
    <w:p w14:paraId="6B1935EE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  <w:u w:val="single"/>
        </w:rPr>
        <w:t>Dostupnost dokumentacije roditeljima</w:t>
      </w:r>
    </w:p>
    <w:p w14:paraId="4136E9CA" w14:textId="77777777" w:rsidR="00285CC0" w:rsidRPr="001C1BFE" w:rsidRDefault="00285CC0" w:rsidP="00FB3A3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C1BFE">
        <w:rPr>
          <w:sz w:val="24"/>
          <w:szCs w:val="24"/>
        </w:rPr>
        <w:t>Svakodnevna</w:t>
      </w:r>
    </w:p>
    <w:p w14:paraId="72B3CDCF" w14:textId="77777777" w:rsidR="00285CC0" w:rsidRPr="001C1BFE" w:rsidRDefault="00285CC0" w:rsidP="00FB3A3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C1BFE">
        <w:rPr>
          <w:sz w:val="24"/>
          <w:szCs w:val="24"/>
        </w:rPr>
        <w:t>Ovisi o cjelokupnoj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organizaciji vrtića;</w:t>
      </w:r>
      <w:r w:rsidR="00D20E6F" w:rsidRPr="001C1BFE">
        <w:rPr>
          <w:sz w:val="24"/>
          <w:szCs w:val="24"/>
        </w:rPr>
        <w:t xml:space="preserve"> p</w:t>
      </w:r>
      <w:r w:rsidRPr="001C1BFE">
        <w:rPr>
          <w:sz w:val="24"/>
          <w:szCs w:val="24"/>
        </w:rPr>
        <w:t>rostornoj,</w:t>
      </w:r>
      <w:r w:rsidR="00D20E6F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vremenskoj, socijalnoj</w:t>
      </w:r>
    </w:p>
    <w:p w14:paraId="76EB7FD2" w14:textId="77777777" w:rsidR="00285CC0" w:rsidRPr="001C1BFE" w:rsidRDefault="00285CC0" w:rsidP="00285CC0">
      <w:pPr>
        <w:rPr>
          <w:sz w:val="24"/>
          <w:szCs w:val="24"/>
        </w:rPr>
      </w:pPr>
      <w:r w:rsidRPr="001C1BFE">
        <w:rPr>
          <w:sz w:val="24"/>
          <w:szCs w:val="24"/>
        </w:rPr>
        <w:t>Stav odgojitelja –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naspram vrijednosti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takve vrste</w:t>
      </w:r>
      <w:r w:rsidR="00EE1D06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povezivanja </w:t>
      </w:r>
    </w:p>
    <w:p w14:paraId="4393A4C8" w14:textId="77777777" w:rsidR="00285CC0" w:rsidRPr="001C1BFE" w:rsidRDefault="00285CC0" w:rsidP="00285CC0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Zajedničke aktivnosti</w:t>
      </w:r>
    </w:p>
    <w:p w14:paraId="1225727D" w14:textId="77777777" w:rsidR="00285CC0" w:rsidRPr="001C1BFE" w:rsidRDefault="00285CC0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Obilježavanje praznika ili blagdana</w:t>
      </w:r>
    </w:p>
    <w:p w14:paraId="41A5D31E" w14:textId="77777777" w:rsidR="00285CC0" w:rsidRPr="001C1BFE" w:rsidRDefault="00285CC0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Izrada različitih didaktičkih igara</w:t>
      </w:r>
    </w:p>
    <w:p w14:paraId="11A0F819" w14:textId="77777777" w:rsidR="00285CC0" w:rsidRPr="001C1BFE" w:rsidRDefault="00285CC0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Popravak vrtićkog namještaja</w:t>
      </w:r>
    </w:p>
    <w:p w14:paraId="675A9485" w14:textId="77777777" w:rsidR="00285CC0" w:rsidRPr="001C1BFE" w:rsidRDefault="00285CC0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Posjet roditelja – prezentacija zanimanja</w:t>
      </w:r>
    </w:p>
    <w:p w14:paraId="1900B06C" w14:textId="77777777" w:rsidR="00285CC0" w:rsidRPr="001C1BFE" w:rsidRDefault="00285CC0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Tematska druženja u vrtiću i izvan vrtića</w:t>
      </w:r>
    </w:p>
    <w:p w14:paraId="4A7CED9C" w14:textId="77777777" w:rsidR="00970A12" w:rsidRPr="001C1BFE" w:rsidRDefault="00285CC0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Formiranje knjižnice i posuđivanje slikovnica</w:t>
      </w:r>
    </w:p>
    <w:p w14:paraId="35B4535D" w14:textId="77777777" w:rsidR="00D20E6F" w:rsidRDefault="00D20E6F" w:rsidP="00D20E6F"/>
    <w:p w14:paraId="61EEDA85" w14:textId="77777777" w:rsidR="00D20E6F" w:rsidRPr="001C1BFE" w:rsidRDefault="00D20E6F" w:rsidP="00D20E6F">
      <w:pPr>
        <w:rPr>
          <w:b/>
          <w:bCs/>
        </w:rPr>
      </w:pPr>
      <w:r w:rsidRPr="001C1BFE">
        <w:rPr>
          <w:b/>
          <w:bCs/>
          <w:sz w:val="28"/>
          <w:szCs w:val="28"/>
        </w:rPr>
        <w:t>REGGIO PEDAGOGIJA</w:t>
      </w:r>
      <w:r w:rsidR="00795F1E" w:rsidRPr="001C1BFE">
        <w:rPr>
          <w:b/>
          <w:bCs/>
        </w:rPr>
        <w:br/>
      </w:r>
      <w:r w:rsidRPr="001C1BFE">
        <w:rPr>
          <w:sz w:val="28"/>
          <w:szCs w:val="28"/>
        </w:rPr>
        <w:t xml:space="preserve">Loris </w:t>
      </w:r>
      <w:proofErr w:type="spellStart"/>
      <w:r w:rsidRPr="001C1BFE">
        <w:rPr>
          <w:sz w:val="28"/>
          <w:szCs w:val="28"/>
        </w:rPr>
        <w:t>Malaguzzi</w:t>
      </w:r>
      <w:proofErr w:type="spellEnd"/>
      <w:r w:rsidRPr="001C1BFE">
        <w:rPr>
          <w:sz w:val="28"/>
          <w:szCs w:val="28"/>
        </w:rPr>
        <w:t xml:space="preserve"> </w:t>
      </w:r>
      <w:r w:rsidRPr="001C1BFE">
        <w:rPr>
          <w:sz w:val="24"/>
          <w:szCs w:val="24"/>
        </w:rPr>
        <w:t xml:space="preserve">– idejni začetnik i tvorac </w:t>
      </w:r>
      <w:proofErr w:type="spellStart"/>
      <w:r w:rsidRPr="001C1BFE">
        <w:rPr>
          <w:sz w:val="24"/>
          <w:szCs w:val="24"/>
        </w:rPr>
        <w:t>Reggio</w:t>
      </w:r>
      <w:proofErr w:type="spellEnd"/>
      <w:r w:rsidRPr="001C1BFE">
        <w:rPr>
          <w:sz w:val="24"/>
          <w:szCs w:val="24"/>
        </w:rPr>
        <w:t xml:space="preserve"> pedagogije</w:t>
      </w:r>
    </w:p>
    <w:p w14:paraId="234201F3" w14:textId="77777777" w:rsidR="00D20E6F" w:rsidRPr="001C1BFE" w:rsidRDefault="00D20E6F" w:rsidP="00D20E6F">
      <w:pPr>
        <w:rPr>
          <w:b/>
          <w:bCs/>
          <w:sz w:val="24"/>
          <w:szCs w:val="24"/>
        </w:rPr>
      </w:pPr>
      <w:r w:rsidRPr="001C1BFE">
        <w:rPr>
          <w:b/>
          <w:bCs/>
          <w:sz w:val="24"/>
          <w:szCs w:val="24"/>
        </w:rPr>
        <w:t xml:space="preserve">Principi </w:t>
      </w:r>
      <w:proofErr w:type="spellStart"/>
      <w:r w:rsidRPr="001C1BFE">
        <w:rPr>
          <w:b/>
          <w:bCs/>
          <w:sz w:val="24"/>
          <w:szCs w:val="24"/>
        </w:rPr>
        <w:t>Reggio</w:t>
      </w:r>
      <w:proofErr w:type="spellEnd"/>
      <w:r w:rsidRPr="001C1BFE">
        <w:rPr>
          <w:b/>
          <w:bCs/>
          <w:sz w:val="24"/>
          <w:szCs w:val="24"/>
        </w:rPr>
        <w:t xml:space="preserve"> pedagogije</w:t>
      </w:r>
    </w:p>
    <w:p w14:paraId="365194C1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 xml:space="preserve">• koncept, a ne program koji podrazumijeva puno globalniji i fleksibilniji pristup u kojemu se hipoteze stvaraju, ali i mijenjaju i modificiraju. </w:t>
      </w:r>
    </w:p>
    <w:p w14:paraId="72C482E8" w14:textId="77777777" w:rsidR="00D20E6F" w:rsidRPr="001C1BFE" w:rsidRDefault="00D20E6F" w:rsidP="00D20E6F">
      <w:pPr>
        <w:rPr>
          <w:sz w:val="14"/>
          <w:szCs w:val="14"/>
        </w:rPr>
      </w:pPr>
      <w:r w:rsidRPr="001C1BFE">
        <w:rPr>
          <w:sz w:val="24"/>
          <w:szCs w:val="24"/>
        </w:rPr>
        <w:t xml:space="preserve">Polazna osnova </w:t>
      </w:r>
      <w:proofErr w:type="spellStart"/>
      <w:r w:rsidRPr="001C1BFE">
        <w:rPr>
          <w:sz w:val="24"/>
          <w:szCs w:val="24"/>
        </w:rPr>
        <w:t>Reggio</w:t>
      </w:r>
      <w:proofErr w:type="spellEnd"/>
      <w:r w:rsidRPr="001C1BFE">
        <w:rPr>
          <w:sz w:val="24"/>
          <w:szCs w:val="24"/>
        </w:rPr>
        <w:t xml:space="preserve"> koncepcije: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Slika o djetetu kao snalažljivom, kompetentnom i snažnom biću. </w:t>
      </w:r>
      <w:r w:rsidR="00795F1E" w:rsidRPr="001C1BFE">
        <w:rPr>
          <w:sz w:val="24"/>
          <w:szCs w:val="24"/>
        </w:rPr>
        <w:br/>
      </w:r>
    </w:p>
    <w:p w14:paraId="77DEF377" w14:textId="77777777" w:rsidR="00D20E6F" w:rsidRPr="001C1BFE" w:rsidRDefault="00D20E6F" w:rsidP="00D20E6F">
      <w:p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Malaguzzi</w:t>
      </w:r>
      <w:proofErr w:type="spellEnd"/>
      <w:r w:rsidRPr="001C1BFE">
        <w:rPr>
          <w:sz w:val="24"/>
          <w:szCs w:val="24"/>
        </w:rPr>
        <w:t xml:space="preserve"> navodi tri osnovna prava djeteta koja se u radu u vrtiću trebaju uvažavati.</w:t>
      </w:r>
    </w:p>
    <w:p w14:paraId="3F2F1FBB" w14:textId="77777777" w:rsidR="00D20E6F" w:rsidRPr="001C1BFE" w:rsidRDefault="00D20E6F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Pravo djeteta na razumijevanje i razvijanje svojih potencijala;</w:t>
      </w:r>
    </w:p>
    <w:p w14:paraId="0DE11A62" w14:textId="77777777" w:rsidR="00D20E6F" w:rsidRPr="001C1BFE" w:rsidRDefault="00D20E6F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Dijete ima pravo na povjerenje u odrasle, kao i na povjerenje od odraslih;</w:t>
      </w:r>
    </w:p>
    <w:p w14:paraId="0FBDE617" w14:textId="77777777" w:rsidR="00D20E6F" w:rsidRPr="001C1BFE" w:rsidRDefault="00D20E6F" w:rsidP="00FB3A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C1BFE">
        <w:rPr>
          <w:sz w:val="24"/>
          <w:szCs w:val="24"/>
        </w:rPr>
        <w:t>Pravo na takvu podršku odraslih koja će mu omogućiti razvoj vlastitih konstruktivnih strategija mišljenja i djelovanja, a ne puko prenošenje znanja i uvježbavanje vještina.</w:t>
      </w:r>
      <w:r w:rsidRPr="001C1BFE">
        <w:rPr>
          <w:sz w:val="24"/>
          <w:szCs w:val="24"/>
        </w:rPr>
        <w:br/>
      </w:r>
    </w:p>
    <w:p w14:paraId="0330B496" w14:textId="77777777" w:rsidR="00D20E6F" w:rsidRPr="001C1BFE" w:rsidRDefault="00D20E6F" w:rsidP="00D20E6F">
      <w:pPr>
        <w:rPr>
          <w:sz w:val="24"/>
          <w:szCs w:val="24"/>
          <w:u w:val="single"/>
        </w:rPr>
      </w:pPr>
      <w:proofErr w:type="spellStart"/>
      <w:r w:rsidRPr="001C1BFE">
        <w:rPr>
          <w:sz w:val="24"/>
          <w:szCs w:val="24"/>
          <w:u w:val="single"/>
        </w:rPr>
        <w:t>Reggio</w:t>
      </w:r>
      <w:proofErr w:type="spellEnd"/>
      <w:r w:rsidRPr="001C1BFE">
        <w:rPr>
          <w:sz w:val="24"/>
          <w:szCs w:val="24"/>
          <w:u w:val="single"/>
        </w:rPr>
        <w:t xml:space="preserve"> odgajatelji postavljaj</w:t>
      </w:r>
      <w:r w:rsidR="001C1BFE" w:rsidRPr="001C1BFE">
        <w:rPr>
          <w:sz w:val="24"/>
          <w:szCs w:val="24"/>
          <w:u w:val="single"/>
        </w:rPr>
        <w:t>u</w:t>
      </w:r>
    </w:p>
    <w:p w14:paraId="7E8C82C1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općenite ciljeve i stvaraju hipoteze o mogućem smjeru aktivnosti i projekata, jer se kurikulum temelji na fleksibilnim strategijama, a ne na rigidnom planu.</w:t>
      </w:r>
      <w:r w:rsidR="00795F1E" w:rsidRPr="001C1BFE">
        <w:rPr>
          <w:sz w:val="24"/>
          <w:szCs w:val="24"/>
        </w:rPr>
        <w:br/>
      </w:r>
    </w:p>
    <w:p w14:paraId="6F812305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 xml:space="preserve">Osobine </w:t>
      </w:r>
      <w:proofErr w:type="spellStart"/>
      <w:r w:rsidRPr="001C1BFE">
        <w:rPr>
          <w:sz w:val="24"/>
          <w:szCs w:val="24"/>
        </w:rPr>
        <w:t>Reggio</w:t>
      </w:r>
      <w:proofErr w:type="spellEnd"/>
      <w:r w:rsidRPr="001C1BFE">
        <w:rPr>
          <w:sz w:val="24"/>
          <w:szCs w:val="24"/>
        </w:rPr>
        <w:t xml:space="preserve"> odgojitelja</w:t>
      </w:r>
    </w:p>
    <w:p w14:paraId="48295FCA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Fleksibilnost</w:t>
      </w:r>
    </w:p>
    <w:p w14:paraId="764CB4A7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Senzitivnost</w:t>
      </w:r>
    </w:p>
    <w:p w14:paraId="77BB5690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Otvorenost</w:t>
      </w:r>
    </w:p>
    <w:p w14:paraId="68F4C1BB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Sposobnost anticipiranja promjena</w:t>
      </w:r>
      <w:r w:rsidR="00795F1E" w:rsidRPr="001C1BFE">
        <w:rPr>
          <w:sz w:val="24"/>
          <w:szCs w:val="24"/>
        </w:rPr>
        <w:br/>
      </w:r>
    </w:p>
    <w:p w14:paraId="10B900AC" w14:textId="77777777" w:rsidR="00D20E6F" w:rsidRPr="001C1BFE" w:rsidRDefault="00D20E6F" w:rsidP="00D20E6F">
      <w:pPr>
        <w:rPr>
          <w:sz w:val="24"/>
          <w:szCs w:val="24"/>
          <w:u w:val="single"/>
        </w:rPr>
      </w:pPr>
      <w:proofErr w:type="spellStart"/>
      <w:r w:rsidRPr="001C1BFE">
        <w:rPr>
          <w:sz w:val="24"/>
          <w:szCs w:val="24"/>
          <w:u w:val="single"/>
        </w:rPr>
        <w:t>Reggio</w:t>
      </w:r>
      <w:proofErr w:type="spellEnd"/>
      <w:r w:rsidR="00795F1E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odgojitelji</w:t>
      </w:r>
    </w:p>
    <w:p w14:paraId="245B82E1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• svoj rad kao i čitavo prostorno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okruženje baziraju na mogućnosti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aktivnog i autentičnog stjecanja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iskustva djece, razvijajući pristup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koji podržava kontinuirani razvoj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njihovih potencijala koji se mogu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najbolje razvijati u kontekstu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grupnog učenja.</w:t>
      </w:r>
    </w:p>
    <w:p w14:paraId="65B8B4A6" w14:textId="77777777" w:rsidR="00795F1E" w:rsidRPr="001C1BFE" w:rsidRDefault="00795F1E" w:rsidP="00D20E6F">
      <w:pPr>
        <w:rPr>
          <w:sz w:val="24"/>
          <w:szCs w:val="24"/>
        </w:rPr>
      </w:pPr>
    </w:p>
    <w:p w14:paraId="79F72602" w14:textId="77777777" w:rsidR="00D20E6F" w:rsidRPr="001C1BFE" w:rsidRDefault="00D20E6F" w:rsidP="00D20E6F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Uloga</w:t>
      </w:r>
      <w:r w:rsidR="00795F1E" w:rsidRPr="001C1BFE">
        <w:rPr>
          <w:sz w:val="24"/>
          <w:szCs w:val="24"/>
          <w:u w:val="single"/>
        </w:rPr>
        <w:t xml:space="preserve"> </w:t>
      </w:r>
      <w:proofErr w:type="spellStart"/>
      <w:r w:rsidRPr="001C1BFE">
        <w:rPr>
          <w:sz w:val="24"/>
          <w:szCs w:val="24"/>
          <w:u w:val="single"/>
        </w:rPr>
        <w:t>Reggio</w:t>
      </w:r>
      <w:proofErr w:type="spellEnd"/>
      <w:r w:rsidR="00795F1E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odgojitelja</w:t>
      </w:r>
    </w:p>
    <w:p w14:paraId="197A1589" w14:textId="77777777" w:rsidR="00795F1E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Partner djeci u procesu učenja;</w:t>
      </w:r>
    </w:p>
    <w:p w14:paraId="7B98F784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Osoba koja omogućuje razvoj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konstruktivističkog kurikuluma;</w:t>
      </w:r>
    </w:p>
    <w:p w14:paraId="365C7F7C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Osoba koja izaziva djecu na razmišljanje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potiče ih na rješavanje problema;</w:t>
      </w:r>
    </w:p>
    <w:p w14:paraId="15938DB1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Podsjetnik skupine, koji dokumentira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diskusije i aktivnosti djece;</w:t>
      </w:r>
    </w:p>
    <w:p w14:paraId="58AF8A61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Brine o djeci, osigurava im stalni osjećaj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pripadanja;</w:t>
      </w:r>
    </w:p>
    <w:p w14:paraId="615C853A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Posrednik koji ohrabruje djecu da vode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vlastite rasprave, rješavaju svoje sporove;</w:t>
      </w:r>
    </w:p>
    <w:p w14:paraId="356FE1AE" w14:textId="77777777" w:rsidR="00D20E6F" w:rsidRPr="001C1BFE" w:rsidRDefault="00D20E6F" w:rsidP="00FB3A3B">
      <w:pPr>
        <w:pStyle w:val="ListParagraph"/>
        <w:numPr>
          <w:ilvl w:val="0"/>
          <w:numId w:val="14"/>
        </w:numPr>
        <w:ind w:right="-626"/>
        <w:rPr>
          <w:sz w:val="24"/>
          <w:szCs w:val="24"/>
        </w:rPr>
      </w:pPr>
      <w:r w:rsidRPr="001C1BFE">
        <w:rPr>
          <w:sz w:val="24"/>
          <w:szCs w:val="24"/>
        </w:rPr>
        <w:t>Osoba koja i sama stalno uči i istražuje,</w:t>
      </w:r>
      <w:r w:rsidR="00795F1E" w:rsidRPr="001C1BFE">
        <w:rPr>
          <w:sz w:val="24"/>
          <w:szCs w:val="24"/>
        </w:rPr>
        <w:t xml:space="preserve">  </w:t>
      </w:r>
      <w:r w:rsidRPr="001C1BFE">
        <w:rPr>
          <w:sz w:val="24"/>
          <w:szCs w:val="24"/>
        </w:rPr>
        <w:t>koja dijeli svoja opažanja i refleksije s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kolegama na korektnim </w:t>
      </w:r>
      <w:r w:rsidR="00795F1E" w:rsidRPr="001C1BFE">
        <w:rPr>
          <w:sz w:val="24"/>
          <w:szCs w:val="24"/>
        </w:rPr>
        <w:t xml:space="preserve"> o</w:t>
      </w:r>
      <w:r w:rsidRPr="001C1BFE">
        <w:rPr>
          <w:sz w:val="24"/>
          <w:szCs w:val="24"/>
        </w:rPr>
        <w:t xml:space="preserve">snovama. </w:t>
      </w:r>
      <w:r w:rsidR="00795F1E" w:rsidRPr="001C1BFE">
        <w:rPr>
          <w:sz w:val="24"/>
          <w:szCs w:val="24"/>
        </w:rPr>
        <w:br/>
      </w:r>
    </w:p>
    <w:p w14:paraId="2031A15C" w14:textId="77777777" w:rsidR="00D20E6F" w:rsidRPr="001C1BFE" w:rsidRDefault="00D20E6F" w:rsidP="00D20E6F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Uloga odgajatelja je da bude stalni</w:t>
      </w:r>
      <w:r w:rsidR="00795F1E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istraživač procesa učenja, zajedno</w:t>
      </w:r>
      <w:r w:rsidR="00795F1E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s djecom i u kooperaciji s drugim</w:t>
      </w:r>
      <w:r w:rsidR="00795F1E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odgajateljem tj. timom</w:t>
      </w:r>
    </w:p>
    <w:p w14:paraId="2B081566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Reggio</w:t>
      </w:r>
      <w:proofErr w:type="spellEnd"/>
      <w:r w:rsidRPr="001C1BFE">
        <w:rPr>
          <w:sz w:val="24"/>
          <w:szCs w:val="24"/>
        </w:rPr>
        <w:t xml:space="preserve"> odgajatelji naglašavaju važnost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davanja prilika djetetu da izrazi ono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što razmišlja, na bilo kojem stupnju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svojeg znanja</w:t>
      </w:r>
    </w:p>
    <w:p w14:paraId="7029AEC3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Oni nastoje dijete, prije nego nauči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čitati i pisati, podržavati da se izrazi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kroz „100 jezika“ koje djeca </w:t>
      </w:r>
      <w:r w:rsidR="00795F1E" w:rsidRPr="001C1BFE">
        <w:rPr>
          <w:sz w:val="24"/>
          <w:szCs w:val="24"/>
        </w:rPr>
        <w:t xml:space="preserve"> p</w:t>
      </w:r>
      <w:r w:rsidRPr="001C1BFE">
        <w:rPr>
          <w:sz w:val="24"/>
          <w:szCs w:val="24"/>
        </w:rPr>
        <w:t>osjeduju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(različite vrste izražavanja; crtanje,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slikanje, modeliranje, igranje itd.).</w:t>
      </w:r>
      <w:r w:rsidR="00795F1E" w:rsidRPr="001C1BFE">
        <w:rPr>
          <w:sz w:val="24"/>
          <w:szCs w:val="24"/>
        </w:rPr>
        <w:br/>
      </w:r>
    </w:p>
    <w:p w14:paraId="0A225E56" w14:textId="77777777" w:rsidR="00D20E6F" w:rsidRPr="001C1BFE" w:rsidRDefault="00D20E6F" w:rsidP="00D20E6F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Profesionalni i</w:t>
      </w:r>
      <w:r w:rsidR="00795F1E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osobni razvoj</w:t>
      </w:r>
      <w:r w:rsidR="00795F1E" w:rsidRPr="001C1BFE">
        <w:rPr>
          <w:sz w:val="24"/>
          <w:szCs w:val="24"/>
          <w:u w:val="single"/>
        </w:rPr>
        <w:t xml:space="preserve"> </w:t>
      </w:r>
      <w:r w:rsidRPr="001C1BFE">
        <w:rPr>
          <w:sz w:val="24"/>
          <w:szCs w:val="24"/>
          <w:u w:val="single"/>
        </w:rPr>
        <w:t>odgajatelja</w:t>
      </w:r>
    </w:p>
    <w:p w14:paraId="6389C781" w14:textId="77777777" w:rsidR="00795F1E" w:rsidRPr="001C1BFE" w:rsidRDefault="00D20E6F" w:rsidP="00FB3A3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1BFE">
        <w:rPr>
          <w:sz w:val="24"/>
          <w:szCs w:val="24"/>
        </w:rPr>
        <w:t>kontinuirano usavršava vlastite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strategije istraživanja, tj. analiziranja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načina na koji dijete uči</w:t>
      </w:r>
      <w:r w:rsidR="00795F1E" w:rsidRPr="001C1BFE">
        <w:rPr>
          <w:sz w:val="24"/>
          <w:szCs w:val="24"/>
        </w:rPr>
        <w:t xml:space="preserve"> </w:t>
      </w:r>
    </w:p>
    <w:p w14:paraId="37B79DE5" w14:textId="77777777" w:rsidR="00D20E6F" w:rsidRPr="001C1BFE" w:rsidRDefault="00D20E6F" w:rsidP="00FB3A3B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Samoevaluacija</w:t>
      </w:r>
      <w:proofErr w:type="spellEnd"/>
      <w:r w:rsidRPr="001C1BFE">
        <w:rPr>
          <w:sz w:val="24"/>
          <w:szCs w:val="24"/>
        </w:rPr>
        <w:t xml:space="preserve">, </w:t>
      </w:r>
      <w:proofErr w:type="spellStart"/>
      <w:r w:rsidRPr="001C1BFE">
        <w:rPr>
          <w:sz w:val="24"/>
          <w:szCs w:val="24"/>
        </w:rPr>
        <w:t>tj.samorefleksija</w:t>
      </w:r>
      <w:proofErr w:type="spellEnd"/>
    </w:p>
    <w:p w14:paraId="1A31219A" w14:textId="77777777" w:rsidR="00D20E6F" w:rsidRPr="001C1BFE" w:rsidRDefault="00D20E6F" w:rsidP="00FB3A3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C1BFE">
        <w:rPr>
          <w:sz w:val="24"/>
          <w:szCs w:val="24"/>
        </w:rPr>
        <w:t>Svakodnevno diskutira s kolegama –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grupna refleksija</w:t>
      </w:r>
      <w:r w:rsidR="00795F1E" w:rsidRPr="001C1BFE">
        <w:rPr>
          <w:sz w:val="24"/>
          <w:szCs w:val="24"/>
        </w:rPr>
        <w:br/>
      </w:r>
    </w:p>
    <w:p w14:paraId="69E2C864" w14:textId="77777777" w:rsidR="00D20E6F" w:rsidRPr="001C1BFE" w:rsidRDefault="00D20E6F" w:rsidP="00D20E6F">
      <w:pPr>
        <w:rPr>
          <w:sz w:val="24"/>
          <w:szCs w:val="24"/>
          <w:u w:val="single"/>
        </w:rPr>
      </w:pPr>
      <w:r w:rsidRPr="001C1BFE">
        <w:rPr>
          <w:sz w:val="24"/>
          <w:szCs w:val="24"/>
          <w:u w:val="single"/>
        </w:rPr>
        <w:t>Zadatci odgojitelja</w:t>
      </w:r>
    </w:p>
    <w:p w14:paraId="3C2E8E0D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upoznati osobni ritam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specifične karakteristike svakog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djeteta</w:t>
      </w:r>
    </w:p>
    <w:p w14:paraId="610C6DE0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promatrati i slušati djecu</w:t>
      </w:r>
    </w:p>
    <w:p w14:paraId="34E00C75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koristiti razumijevanje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postignuća djece za pripremu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novih resursa</w:t>
      </w:r>
    </w:p>
    <w:p w14:paraId="124AB56E" w14:textId="77777777" w:rsidR="00795F1E" w:rsidRPr="001C1BFE" w:rsidRDefault="00795F1E" w:rsidP="00D20E6F">
      <w:pPr>
        <w:rPr>
          <w:sz w:val="24"/>
          <w:szCs w:val="24"/>
        </w:rPr>
      </w:pPr>
    </w:p>
    <w:p w14:paraId="571EF707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>Odgajatelji svakodnevno tragaju za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odgovorima na slijedeća pitanja:</w:t>
      </w:r>
    </w:p>
    <w:p w14:paraId="59F7BEFA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Kako bolje razumjeti i dokumentirati način na koji dijete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razmišlja i rješava probleme?</w:t>
      </w:r>
    </w:p>
    <w:p w14:paraId="10666B31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Što rade djeca u nastojanju da razumiju svijet oko sebe?</w:t>
      </w:r>
    </w:p>
    <w:p w14:paraId="442AFFA2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Koji su mediji najprimjereniji za izražavanje razmišljanja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djeteta i njihovih početnih hipoteza?</w:t>
      </w:r>
    </w:p>
    <w:p w14:paraId="409DB29B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Koje su tehnike opserviranja i interpretiranja načina na koji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dijete konstruira znanje najpraktičnije?</w:t>
      </w:r>
    </w:p>
    <w:p w14:paraId="7CD9CC75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Kako djeca koriste metafore da bi komunicirali svoje ideje?</w:t>
      </w:r>
    </w:p>
    <w:p w14:paraId="4A8590C6" w14:textId="77777777" w:rsidR="00D20E6F" w:rsidRPr="001C1BFE" w:rsidRDefault="00D20E6F" w:rsidP="00FB3A3B">
      <w:pPr>
        <w:pStyle w:val="ListParagraph"/>
        <w:numPr>
          <w:ilvl w:val="0"/>
          <w:numId w:val="14"/>
        </w:numPr>
        <w:ind w:right="-768"/>
        <w:rPr>
          <w:sz w:val="24"/>
          <w:szCs w:val="24"/>
        </w:rPr>
      </w:pPr>
      <w:r w:rsidRPr="001C1BFE">
        <w:rPr>
          <w:sz w:val="24"/>
          <w:szCs w:val="24"/>
        </w:rPr>
        <w:t>Kako slušanje ideja njihovih prijatelja djeluje na djecu,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kako im one nude nov način gledanja na neki problem?</w:t>
      </w:r>
    </w:p>
    <w:p w14:paraId="010FE7E8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Kako mi odrasli možemo učiti od djece način na koji oni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gledaju neki problem i razmišljaju o njemu?</w:t>
      </w:r>
    </w:p>
    <w:p w14:paraId="5A4058F1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Koje pogrešne pretpostavke djeca o nekom problemu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imaju?</w:t>
      </w:r>
    </w:p>
    <w:p w14:paraId="71A0EF17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Što možemo učiniti da bi na osnovu njihovih inicijalnih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ideja poduprijeti daljnje učenje djeteta?</w:t>
      </w:r>
    </w:p>
    <w:p w14:paraId="46012CFB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D</w:t>
      </w:r>
      <w:r w:rsidRPr="001C1BFE">
        <w:rPr>
          <w:sz w:val="24"/>
          <w:szCs w:val="24"/>
          <w:u w:val="single"/>
        </w:rPr>
        <w:t>okumentacij</w:t>
      </w:r>
      <w:r w:rsidRPr="001C1BFE">
        <w:rPr>
          <w:sz w:val="24"/>
          <w:szCs w:val="24"/>
        </w:rPr>
        <w:t>a</w:t>
      </w:r>
    </w:p>
    <w:p w14:paraId="36277B1E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Odgajatelj ne samo da promatra aktivnosti djece, nego i bilježi, tj. o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njima prikuplja raznovrsnu dokumentaciju.</w:t>
      </w:r>
    </w:p>
    <w:p w14:paraId="23AAF0E3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Bolje razumijevanje djeteta</w:t>
      </w:r>
    </w:p>
    <w:p w14:paraId="6FE7F6C6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Podržava proces učenja djeteta</w:t>
      </w:r>
    </w:p>
    <w:p w14:paraId="30F3009E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Omogućava ponovno slušanje i gledanje procesa</w:t>
      </w:r>
    </w:p>
    <w:p w14:paraId="756B7C72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Prikupljanje i čuvanje radova djece</w:t>
      </w:r>
    </w:p>
    <w:p w14:paraId="37921375" w14:textId="77777777" w:rsidR="00795F1E" w:rsidRPr="001C1BFE" w:rsidRDefault="00795F1E" w:rsidP="00D20E6F">
      <w:pPr>
        <w:rPr>
          <w:sz w:val="10"/>
          <w:szCs w:val="10"/>
        </w:rPr>
      </w:pPr>
    </w:p>
    <w:p w14:paraId="7A0134A9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Etnografski zapisi</w:t>
      </w:r>
    </w:p>
    <w:p w14:paraId="1B4E2A56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Fotografije</w:t>
      </w:r>
    </w:p>
    <w:p w14:paraId="20BAF14C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Video snimke</w:t>
      </w:r>
    </w:p>
    <w:p w14:paraId="3EC7B219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Audio zapis</w:t>
      </w:r>
    </w:p>
    <w:p w14:paraId="0E08397C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Dječja</w:t>
      </w:r>
      <w:r w:rsidR="00795F1E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dokumentacija</w:t>
      </w:r>
    </w:p>
    <w:p w14:paraId="6C91F9B3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pomaže djetetu da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svoju ideju ili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pretpostavku lakše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komunicira drugoj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djeci</w:t>
      </w:r>
    </w:p>
    <w:p w14:paraId="372535F3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Omogućuje djetetu da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osvještava proces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vlastitog učenja</w:t>
      </w:r>
    </w:p>
    <w:p w14:paraId="299370BD" w14:textId="77777777" w:rsidR="00795F1E" w:rsidRPr="001C1BFE" w:rsidRDefault="00795F1E" w:rsidP="00D20E6F">
      <w:pPr>
        <w:rPr>
          <w:sz w:val="24"/>
          <w:szCs w:val="24"/>
        </w:rPr>
      </w:pPr>
    </w:p>
    <w:p w14:paraId="1858C4C0" w14:textId="77777777" w:rsidR="00D20E6F" w:rsidRPr="001C1BFE" w:rsidRDefault="00D20E6F" w:rsidP="00795F1E">
      <w:pPr>
        <w:rPr>
          <w:sz w:val="24"/>
          <w:szCs w:val="24"/>
        </w:rPr>
      </w:pPr>
      <w:r w:rsidRPr="001C1BFE">
        <w:rPr>
          <w:sz w:val="24"/>
          <w:szCs w:val="24"/>
        </w:rPr>
        <w:t>Roditelji</w:t>
      </w:r>
      <w:r w:rsidR="00795F1E" w:rsidRPr="001C1BFE">
        <w:rPr>
          <w:sz w:val="24"/>
          <w:szCs w:val="24"/>
        </w:rPr>
        <w:t xml:space="preserve"> </w:t>
      </w:r>
      <w:r w:rsidR="00795F1E" w:rsidRPr="001C1BFE">
        <w:rPr>
          <w:sz w:val="24"/>
          <w:szCs w:val="24"/>
        </w:rPr>
        <w:sym w:font="Wingdings" w:char="F0E0"/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aktivni sudionici u stjecanju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iskustva učenja djece</w:t>
      </w:r>
      <w:r w:rsidR="00795F1E" w:rsidRPr="001C1BFE">
        <w:rPr>
          <w:sz w:val="24"/>
          <w:szCs w:val="24"/>
        </w:rPr>
        <w:br/>
      </w:r>
    </w:p>
    <w:p w14:paraId="2080B52C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Prostor</w:t>
      </w:r>
    </w:p>
    <w:p w14:paraId="04B30E0A" w14:textId="77777777" w:rsidR="00795F1E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osigurava kvalitetu učenja djece </w:t>
      </w:r>
    </w:p>
    <w:p w14:paraId="642E39D2" w14:textId="77777777" w:rsidR="00795F1E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osjećaj slobode </w:t>
      </w:r>
    </w:p>
    <w:p w14:paraId="5C6D233A" w14:textId="77777777" w:rsidR="00795F1E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mogućnosti ugodnog druženja </w:t>
      </w:r>
    </w:p>
    <w:p w14:paraId="61ED3E29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instruktivnom dimenzijom stalno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potiče na nova istraživanja</w:t>
      </w:r>
    </w:p>
    <w:p w14:paraId="65769FC8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potiče komunikaciju i stvaranje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prijateljstava</w:t>
      </w:r>
    </w:p>
    <w:p w14:paraId="12DCA349" w14:textId="77777777" w:rsidR="00795F1E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omogućuje izbore djeteta </w:t>
      </w:r>
    </w:p>
    <w:p w14:paraId="3570E303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>potiče i podržava rješavanje problema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te refleksiju, tj. otkrivanje vlastitog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procesa učenja djece</w:t>
      </w:r>
    </w:p>
    <w:p w14:paraId="46C1CC78" w14:textId="77777777" w:rsidR="00795F1E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potiče kretanje, neovisnost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interakcije djece</w:t>
      </w:r>
      <w:r w:rsidR="00795F1E" w:rsidRPr="001C1BFE">
        <w:rPr>
          <w:sz w:val="24"/>
          <w:szCs w:val="24"/>
        </w:rPr>
        <w:t xml:space="preserve"> </w:t>
      </w:r>
    </w:p>
    <w:p w14:paraId="13CE0465" w14:textId="77777777" w:rsidR="00795F1E" w:rsidRPr="001C1BFE" w:rsidRDefault="00795F1E" w:rsidP="00D20E6F">
      <w:pPr>
        <w:rPr>
          <w:sz w:val="24"/>
          <w:szCs w:val="24"/>
        </w:rPr>
      </w:pPr>
    </w:p>
    <w:p w14:paraId="618B4046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Prostor kao treći odgajatelj!!!</w:t>
      </w:r>
    </w:p>
    <w:p w14:paraId="362DB65D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Vremenska dimenzija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aktivnosti:</w:t>
      </w:r>
    </w:p>
    <w:p w14:paraId="12B9EE12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Potrebno je uvažavati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djetetov vlastiti osjećaj za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vrijeme, a njegov osobni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ritam smatrati presudnim 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planiranju i razvijanju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aktivnosti i projekata.</w:t>
      </w:r>
      <w:r w:rsidR="00795F1E" w:rsidRPr="001C1BFE">
        <w:rPr>
          <w:sz w:val="24"/>
          <w:szCs w:val="24"/>
        </w:rPr>
        <w:br/>
      </w:r>
    </w:p>
    <w:p w14:paraId="01EEEBAE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Projekt</w:t>
      </w:r>
    </w:p>
    <w:p w14:paraId="45D41C19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Ideje za projekte potječu iz kontinuiranog stjecanja iskustva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djece i odgajatelja u zajedničkom stvaranju znanja te na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osnovi praćenja interesa djece.</w:t>
      </w:r>
    </w:p>
    <w:p w14:paraId="7546B32A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Rad djece na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projektu</w:t>
      </w:r>
    </w:p>
    <w:p w14:paraId="3454390F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Učenje kroz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rad</w:t>
      </w:r>
    </w:p>
    <w:p w14:paraId="1E1DD662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Tijek rada na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projektu nije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moguće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unaprijed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planirati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vrijeme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trajanja nije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moguće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planirati</w:t>
      </w:r>
    </w:p>
    <w:p w14:paraId="79B63096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Interes djece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–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osnovni kriterij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odabira smjera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razvoja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projekta</w:t>
      </w:r>
    </w:p>
    <w:p w14:paraId="5D72D32A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Izrada</w:t>
      </w:r>
      <w:r w:rsidR="00795F1E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sheme</w:t>
      </w:r>
      <w:r w:rsidR="00795F1E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projekta</w:t>
      </w:r>
    </w:p>
    <w:p w14:paraId="191BE906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Inicijalni koraci tj. hipoteze (mogućnosti)</w:t>
      </w:r>
    </w:p>
    <w:p w14:paraId="5EC73AD5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Snimanje razgovora djece</w:t>
      </w:r>
    </w:p>
    <w:p w14:paraId="1C28EB4D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Analizom crteža djece</w:t>
      </w:r>
    </w:p>
    <w:p w14:paraId="68D7AE5B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Sve aktivnosti odgajatelja za vrijeme rada djece na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projektu temelje se na poticanju neovisnosti, tj.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samostalnosti djece, i to u svim područjima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njihovog djelovanja.</w:t>
      </w:r>
      <w:r w:rsidR="00795F1E" w:rsidRPr="001C1BFE">
        <w:rPr>
          <w:sz w:val="24"/>
          <w:szCs w:val="24"/>
        </w:rPr>
        <w:br/>
      </w:r>
    </w:p>
    <w:p w14:paraId="3548BA8B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Projektni rad</w:t>
      </w:r>
    </w:p>
    <w:p w14:paraId="42292609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Djeca su uključena u složene procese istraživanja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eksperimentiranja (projektni rad)</w:t>
      </w:r>
    </w:p>
    <w:p w14:paraId="3FA5024F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Proučavanje određene teme od strane manje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skupine djece</w:t>
      </w:r>
    </w:p>
    <w:p w14:paraId="38565EC6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Stvaranje dubljeg i punijeg osjećaja za pojave 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okolini</w:t>
      </w:r>
    </w:p>
    <w:p w14:paraId="647EB61B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Detaljno istraživanje određenog fenomena kroz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duži vremenski period</w:t>
      </w:r>
    </w:p>
    <w:p w14:paraId="6C1D2464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Promatranje, postavljanje pitanja, istraživanje kroz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upotrebu različitih materijala, prezentiranje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viđenog, ideja, hipoteza, osjećaja, igre</w:t>
      </w:r>
    </w:p>
    <w:p w14:paraId="3509F076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Konstruiranje, </w:t>
      </w:r>
      <w:proofErr w:type="spellStart"/>
      <w:r w:rsidRPr="001C1BFE">
        <w:rPr>
          <w:sz w:val="24"/>
          <w:szCs w:val="24"/>
        </w:rPr>
        <w:t>sukonstruiranje</w:t>
      </w:r>
      <w:proofErr w:type="spellEnd"/>
      <w:r w:rsidRPr="001C1BFE">
        <w:rPr>
          <w:sz w:val="24"/>
          <w:szCs w:val="24"/>
        </w:rPr>
        <w:t xml:space="preserve"> i rekonstruiranje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znanja</w:t>
      </w:r>
    </w:p>
    <w:p w14:paraId="595ABA81" w14:textId="77777777" w:rsidR="00795F1E" w:rsidRPr="001C1BFE" w:rsidRDefault="00795F1E" w:rsidP="00D20E6F">
      <w:pPr>
        <w:rPr>
          <w:sz w:val="24"/>
          <w:szCs w:val="24"/>
        </w:rPr>
      </w:pPr>
    </w:p>
    <w:p w14:paraId="08B1C653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Zablude o</w:t>
      </w:r>
      <w:r w:rsidR="00795F1E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projektu</w:t>
      </w:r>
    </w:p>
    <w:p w14:paraId="2712215D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tema projekta treba biti egzotična</w:t>
      </w:r>
    </w:p>
    <w:p w14:paraId="7D96C400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proces istraživanja svakodnevnih predmeta,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događaja, mjesta je itekako značajan, zanimljiv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poučan</w:t>
      </w:r>
    </w:p>
    <w:p w14:paraId="1BEA1E53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>kada je tema projekta poznata djeci oni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doprinose projektu sa svojim znanjem,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prijedlozima i pitanjima, preuzimaju vodstvo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nad projektom</w:t>
      </w:r>
    </w:p>
    <w:p w14:paraId="7F9A2666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kada tema projekta nema veze s dječjim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iskustvima, djeca ovise o odgajatelju da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postavlja pitanja, daje ideje, informacije,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planira, promišlja </w:t>
      </w:r>
      <w:r w:rsidR="00795F1E" w:rsidRPr="001C1BFE">
        <w:rPr>
          <w:sz w:val="24"/>
          <w:szCs w:val="24"/>
        </w:rPr>
        <w:br/>
      </w:r>
    </w:p>
    <w:p w14:paraId="57C0057F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Faze projektnog</w:t>
      </w:r>
      <w:r w:rsidR="00795F1E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rada</w:t>
      </w:r>
    </w:p>
    <w:p w14:paraId="7C9FCF72" w14:textId="77777777" w:rsidR="00D20E6F" w:rsidRPr="001C1BFE" w:rsidRDefault="00D20E6F" w:rsidP="00FB3A3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C1BFE">
        <w:rPr>
          <w:sz w:val="24"/>
          <w:szCs w:val="24"/>
        </w:rPr>
        <w:t>odabiranje teme u skladu s zahtjevima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kurikuluma</w:t>
      </w:r>
    </w:p>
    <w:p w14:paraId="19E6415A" w14:textId="77777777" w:rsidR="00D20E6F" w:rsidRPr="001C1BFE" w:rsidRDefault="00D20E6F" w:rsidP="00FB3A3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C1BFE">
        <w:rPr>
          <w:sz w:val="24"/>
          <w:szCs w:val="24"/>
        </w:rPr>
        <w:t>koncentrirano traženje odgovora od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strane mladih istraživača, a također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postavljanje novih pitanja i hipoteza</w:t>
      </w:r>
    </w:p>
    <w:p w14:paraId="3165D3C4" w14:textId="77777777" w:rsidR="00D20E6F" w:rsidRPr="001C1BFE" w:rsidRDefault="00D20E6F" w:rsidP="00FB3A3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C1BFE">
        <w:rPr>
          <w:sz w:val="24"/>
          <w:szCs w:val="24"/>
        </w:rPr>
        <w:t>prirodni završetak, što znači da su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djeca zadovoljila svoju znatiželju, ili su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došli do stupnja kada istraživanje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nadilazi njihove mogućnosti da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samostalno funkcioniraju</w:t>
      </w:r>
    </w:p>
    <w:p w14:paraId="2A79D747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 xml:space="preserve">I. </w:t>
      </w:r>
      <w:r w:rsidRPr="00742D0E">
        <w:rPr>
          <w:b/>
          <w:bCs/>
          <w:sz w:val="24"/>
          <w:szCs w:val="24"/>
        </w:rPr>
        <w:t>FAZA</w:t>
      </w:r>
    </w:p>
    <w:p w14:paraId="1F4486CD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praćenje dječjih slobodnih aktivnosti i igara</w:t>
      </w:r>
    </w:p>
    <w:p w14:paraId="22F42F4E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načini komunikacije među djecom</w:t>
      </w:r>
    </w:p>
    <w:p w14:paraId="0CC78C18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sakupljanje crteža</w:t>
      </w:r>
    </w:p>
    <w:p w14:paraId="5E563681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promatranje simboličke igre</w:t>
      </w:r>
    </w:p>
    <w:p w14:paraId="2C75DF23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odabir teme u skladu s interesima djece</w:t>
      </w:r>
    </w:p>
    <w:p w14:paraId="40FE0740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oblikovanje prostora u centre</w:t>
      </w:r>
    </w:p>
    <w:p w14:paraId="6C68EB4D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osiguravanje materijala</w:t>
      </w:r>
    </w:p>
    <w:p w14:paraId="1017ED00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 xml:space="preserve">II. </w:t>
      </w:r>
      <w:r w:rsidRPr="00742D0E">
        <w:rPr>
          <w:b/>
          <w:bCs/>
          <w:sz w:val="24"/>
          <w:szCs w:val="24"/>
        </w:rPr>
        <w:t>FAZA</w:t>
      </w:r>
    </w:p>
    <w:p w14:paraId="00EBCE94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Traženje odgovora od strane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djece</w:t>
      </w:r>
    </w:p>
    <w:p w14:paraId="7160B25E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Postavljanje novih pitanja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hipoteza</w:t>
      </w:r>
    </w:p>
    <w:p w14:paraId="25A7BF9B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Produbljivanje teme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pitanjima odgojitelja</w:t>
      </w:r>
    </w:p>
    <w:p w14:paraId="2F6E5B47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Suradnički odnosi s osobljem,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roditeljima</w:t>
      </w:r>
    </w:p>
    <w:p w14:paraId="37B06E96" w14:textId="77777777" w:rsidR="00795F1E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Dokumentiranje </w:t>
      </w:r>
    </w:p>
    <w:p w14:paraId="068F4863" w14:textId="77777777" w:rsidR="00795F1E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Odlazak na izlete </w:t>
      </w:r>
    </w:p>
    <w:p w14:paraId="41D8B3EA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Razvijanje vještina: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postavljanje pitanja,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promatranje i uočavanje,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opisivanje viđenoga i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bilježenje, crtanje i </w:t>
      </w:r>
      <w:r w:rsidR="00795F1E" w:rsidRPr="001C1BFE">
        <w:rPr>
          <w:sz w:val="24"/>
          <w:szCs w:val="24"/>
        </w:rPr>
        <w:t xml:space="preserve"> s</w:t>
      </w:r>
      <w:r w:rsidRPr="001C1BFE">
        <w:rPr>
          <w:sz w:val="24"/>
          <w:szCs w:val="24"/>
        </w:rPr>
        <w:t>kiciranje,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gradnja konstrukcija od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različitih materijala,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mjerenje…</w:t>
      </w:r>
    </w:p>
    <w:p w14:paraId="317AE975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Socijalni aspekt projektnog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rada</w:t>
      </w:r>
      <w:r w:rsidR="00795F1E" w:rsidRPr="001C1BFE">
        <w:rPr>
          <w:sz w:val="24"/>
          <w:szCs w:val="24"/>
        </w:rPr>
        <w:br/>
      </w:r>
    </w:p>
    <w:p w14:paraId="535AF1FD" w14:textId="77777777" w:rsidR="00D20E6F" w:rsidRPr="001C1BF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 xml:space="preserve">III. </w:t>
      </w:r>
      <w:r w:rsidRPr="00742D0E">
        <w:rPr>
          <w:b/>
          <w:bCs/>
          <w:sz w:val="24"/>
          <w:szCs w:val="24"/>
        </w:rPr>
        <w:t>FAZA</w:t>
      </w:r>
    </w:p>
    <w:p w14:paraId="6302517F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Prezentacija naučenoga kroz: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izložbu, igrokaz, kratki film</w:t>
      </w:r>
    </w:p>
    <w:p w14:paraId="6AFD6620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Razvija samopouzdanje i vjeru u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vlastite sposobnosti</w:t>
      </w:r>
    </w:p>
    <w:p w14:paraId="1643D689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Mogućnost procjene dječjeg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napretka</w:t>
      </w:r>
    </w:p>
    <w:p w14:paraId="4389F174" w14:textId="77777777" w:rsidR="00D20E6F" w:rsidRPr="001C1BFE" w:rsidRDefault="00D20E6F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Integriranje informacija dobivenih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tijekom projekta</w:t>
      </w:r>
    </w:p>
    <w:p w14:paraId="1E00C503" w14:textId="77777777" w:rsidR="00795F1E" w:rsidRPr="001C1BFE" w:rsidRDefault="00795F1E" w:rsidP="00D20E6F">
      <w:pPr>
        <w:rPr>
          <w:sz w:val="24"/>
          <w:szCs w:val="24"/>
        </w:rPr>
      </w:pPr>
    </w:p>
    <w:p w14:paraId="1E92BDB6" w14:textId="77777777" w:rsidR="00D20E6F" w:rsidRPr="00742D0E" w:rsidRDefault="00D20E6F" w:rsidP="00D20E6F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Sastavni dio sve tri faze</w:t>
      </w:r>
      <w:r w:rsidR="00795F1E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projekt</w:t>
      </w:r>
    </w:p>
    <w:p w14:paraId="7E84BCBD" w14:textId="77777777" w:rsidR="00742D0E" w:rsidRDefault="00D20E6F" w:rsidP="00D20E6F">
      <w:pPr>
        <w:rPr>
          <w:sz w:val="24"/>
          <w:szCs w:val="24"/>
        </w:rPr>
      </w:pPr>
      <w:r w:rsidRPr="001C1BFE">
        <w:rPr>
          <w:sz w:val="24"/>
          <w:szCs w:val="24"/>
        </w:rPr>
        <w:t>• sakupljanje dokumentacije svih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koraka koje su djeca poduzela, od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strane odgajatelja, s ciljem praćenja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dječjeg fizičkog, emocionalnog,</w:t>
      </w:r>
      <w:r w:rsidR="00795F1E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socijalnog i kognitivnog razvoja</w:t>
      </w:r>
    </w:p>
    <w:p w14:paraId="4549A5C2" w14:textId="77777777" w:rsidR="00D20E6F" w:rsidRPr="00742D0E" w:rsidRDefault="00795F1E" w:rsidP="00D20E6F">
      <w:pPr>
        <w:rPr>
          <w:sz w:val="24"/>
          <w:szCs w:val="24"/>
        </w:rPr>
      </w:pPr>
      <w:r w:rsidRPr="00795F1E">
        <w:rPr>
          <w:b/>
          <w:bCs/>
          <w:sz w:val="28"/>
          <w:szCs w:val="28"/>
        </w:rPr>
        <w:lastRenderedPageBreak/>
        <w:t>MONTESSORI PEDAGOGIJA</w:t>
      </w:r>
    </w:p>
    <w:p w14:paraId="3568CA23" w14:textId="77777777" w:rsidR="00795F1E" w:rsidRPr="001C1BFE" w:rsidRDefault="00795F1E" w:rsidP="00795F1E">
      <w:pPr>
        <w:rPr>
          <w:sz w:val="24"/>
          <w:szCs w:val="24"/>
        </w:rPr>
      </w:pPr>
      <w:r w:rsidRPr="00742D0E">
        <w:rPr>
          <w:sz w:val="28"/>
          <w:szCs w:val="28"/>
        </w:rPr>
        <w:t xml:space="preserve">Marija Montessori </w:t>
      </w:r>
      <w:r w:rsidRPr="001C1BFE">
        <w:rPr>
          <w:sz w:val="24"/>
          <w:szCs w:val="24"/>
        </w:rPr>
        <w:t>( 1870.-1952.)</w:t>
      </w:r>
    </w:p>
    <w:p w14:paraId="101F5F35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rođena je u Italiji</w:t>
      </w:r>
    </w:p>
    <w:p w14:paraId="1E943A77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pohađala je tehničku školu</w:t>
      </w:r>
    </w:p>
    <w:p w14:paraId="3793A246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Prva žena –liječnica u Italiji</w:t>
      </w:r>
    </w:p>
    <w:p w14:paraId="35C5365D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Radila je kao liječnica u Rimu sa slaboumnom djecom</w:t>
      </w:r>
    </w:p>
    <w:p w14:paraId="69C36CF1" w14:textId="77777777" w:rsidR="00795F1E" w:rsidRPr="001C1BFE" w:rsidRDefault="00795F1E" w:rsidP="00795F1E">
      <w:pPr>
        <w:rPr>
          <w:sz w:val="24"/>
          <w:szCs w:val="24"/>
        </w:rPr>
      </w:pPr>
      <w:r w:rsidRPr="001C1BFE">
        <w:rPr>
          <w:sz w:val="24"/>
          <w:szCs w:val="24"/>
        </w:rPr>
        <w:t>Upisuje te kasnije i poučava pedagogiju, psihologiju i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 xml:space="preserve"> antropologiju želeći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otkriti „TAJNU DJETETA” .</w:t>
      </w:r>
    </w:p>
    <w:p w14:paraId="09374D9E" w14:textId="77777777" w:rsidR="00795F1E" w:rsidRPr="00742D0E" w:rsidRDefault="00795F1E" w:rsidP="00795F1E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Dječja kuća- „</w:t>
      </w:r>
      <w:proofErr w:type="spellStart"/>
      <w:r w:rsidRPr="00742D0E">
        <w:rPr>
          <w:sz w:val="24"/>
          <w:szCs w:val="24"/>
          <w:u w:val="single"/>
        </w:rPr>
        <w:t>Casa</w:t>
      </w:r>
      <w:proofErr w:type="spellEnd"/>
      <w:r w:rsidRPr="00742D0E">
        <w:rPr>
          <w:sz w:val="24"/>
          <w:szCs w:val="24"/>
          <w:u w:val="single"/>
        </w:rPr>
        <w:t xml:space="preserve"> </w:t>
      </w:r>
      <w:proofErr w:type="spellStart"/>
      <w:r w:rsidRPr="00742D0E">
        <w:rPr>
          <w:sz w:val="24"/>
          <w:szCs w:val="24"/>
          <w:u w:val="single"/>
        </w:rPr>
        <w:t>dei</w:t>
      </w:r>
      <w:proofErr w:type="spellEnd"/>
      <w:r w:rsidRPr="00742D0E">
        <w:rPr>
          <w:sz w:val="24"/>
          <w:szCs w:val="24"/>
          <w:u w:val="single"/>
        </w:rPr>
        <w:t xml:space="preserve"> </w:t>
      </w:r>
      <w:proofErr w:type="spellStart"/>
      <w:r w:rsidRPr="00742D0E">
        <w:rPr>
          <w:sz w:val="24"/>
          <w:szCs w:val="24"/>
          <w:u w:val="single"/>
        </w:rPr>
        <w:t>bambini</w:t>
      </w:r>
      <w:proofErr w:type="spellEnd"/>
      <w:r w:rsidRPr="00742D0E">
        <w:rPr>
          <w:sz w:val="24"/>
          <w:szCs w:val="24"/>
          <w:u w:val="single"/>
        </w:rPr>
        <w:t>”</w:t>
      </w:r>
    </w:p>
    <w:p w14:paraId="29A967BD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Osnovana 1907.godine</w:t>
      </w:r>
    </w:p>
    <w:p w14:paraId="62FD801F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Opremljena je posebno izrađenim priborom koji potiče djecu na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uvježbavanje svih osjetila.</w:t>
      </w:r>
    </w:p>
    <w:p w14:paraId="32290386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Radila je s djecom siromašnih, najčešće nepismenih roditelja</w:t>
      </w:r>
    </w:p>
    <w:p w14:paraId="6A78F27C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Zbog načina na koji je radila s njima djeca su napredovala</w:t>
      </w:r>
    </w:p>
    <w:p w14:paraId="3CFB71D6" w14:textId="77777777" w:rsidR="00795F1E" w:rsidRPr="00742D0E" w:rsidRDefault="00795F1E" w:rsidP="00795F1E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SVA SU DJECA</w:t>
      </w:r>
      <w:r w:rsidR="005001C9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SPOSOBNA UČITI</w:t>
      </w:r>
      <w:r w:rsidR="005001C9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I</w:t>
      </w:r>
      <w:r w:rsidR="005001C9" w:rsidRPr="00742D0E">
        <w:rPr>
          <w:sz w:val="24"/>
          <w:szCs w:val="24"/>
          <w:u w:val="single"/>
        </w:rPr>
        <w:t xml:space="preserve"> </w:t>
      </w:r>
      <w:r w:rsidRPr="00742D0E">
        <w:rPr>
          <w:sz w:val="24"/>
          <w:szCs w:val="24"/>
          <w:u w:val="single"/>
        </w:rPr>
        <w:t>NAPREDOVATI</w:t>
      </w:r>
    </w:p>
    <w:p w14:paraId="154B0313" w14:textId="77777777" w:rsidR="00795F1E" w:rsidRPr="00742D0E" w:rsidRDefault="00795F1E" w:rsidP="00795F1E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Razdoblja posebne osjetljivosti</w:t>
      </w:r>
    </w:p>
    <w:p w14:paraId="79C1ABB1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Ideju je preuzela od Nizozemskog znanstvenika Huga de </w:t>
      </w:r>
      <w:proofErr w:type="spellStart"/>
      <w:r w:rsidRPr="001C1BFE">
        <w:rPr>
          <w:sz w:val="24"/>
          <w:szCs w:val="24"/>
        </w:rPr>
        <w:t>Vries</w:t>
      </w:r>
      <w:proofErr w:type="spellEnd"/>
      <w:r w:rsidRPr="001C1BFE">
        <w:rPr>
          <w:sz w:val="24"/>
          <w:szCs w:val="24"/>
        </w:rPr>
        <w:t>-a</w:t>
      </w:r>
    </w:p>
    <w:p w14:paraId="15E4A38F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Smatra kako djeca raspolažu unutarnjim potencijalima i imaju posebnu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„glad za učenjem” na koju trebamo odgovoriti poticajima iz okoline.</w:t>
      </w:r>
    </w:p>
    <w:p w14:paraId="7F635AF8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Faze razvoja vidljivo se razlikuju jedna od druge i svaka djeluje kao novo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rođenje</w:t>
      </w:r>
    </w:p>
    <w:p w14:paraId="21A5DAE0" w14:textId="77777777" w:rsidR="00795F1E" w:rsidRPr="001C1BFE" w:rsidRDefault="00795F1E" w:rsidP="00795F1E">
      <w:pPr>
        <w:rPr>
          <w:sz w:val="24"/>
          <w:szCs w:val="24"/>
        </w:rPr>
      </w:pPr>
      <w:r w:rsidRPr="00742D0E">
        <w:rPr>
          <w:sz w:val="24"/>
          <w:szCs w:val="24"/>
          <w:u w:val="single"/>
        </w:rPr>
        <w:t>Razvoj djeteta</w:t>
      </w:r>
      <w:r w:rsidRPr="001C1BFE">
        <w:rPr>
          <w:sz w:val="24"/>
          <w:szCs w:val="24"/>
        </w:rPr>
        <w:t>:</w:t>
      </w:r>
    </w:p>
    <w:p w14:paraId="72CA83BC" w14:textId="77777777" w:rsidR="00795F1E" w:rsidRPr="001C1BFE" w:rsidRDefault="00795F1E" w:rsidP="00FB3A3B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faza:stvaralačka</w:t>
      </w:r>
      <w:proofErr w:type="spellEnd"/>
    </w:p>
    <w:p w14:paraId="5E2CC49F" w14:textId="77777777" w:rsidR="00795F1E" w:rsidRPr="001C1BFE" w:rsidRDefault="00795F1E" w:rsidP="00FB3A3B">
      <w:pPr>
        <w:pStyle w:val="ListParagraph"/>
        <w:numPr>
          <w:ilvl w:val="0"/>
          <w:numId w:val="18"/>
        </w:numPr>
        <w:ind w:left="993" w:hanging="219"/>
        <w:rPr>
          <w:sz w:val="24"/>
          <w:szCs w:val="24"/>
        </w:rPr>
      </w:pPr>
      <w:r w:rsidRPr="001C1BFE">
        <w:rPr>
          <w:sz w:val="24"/>
          <w:szCs w:val="24"/>
        </w:rPr>
        <w:t>od rođenja do treće god., nesvjestan ili upijajući um.</w:t>
      </w:r>
    </w:p>
    <w:p w14:paraId="767FF561" w14:textId="77777777" w:rsidR="00795F1E" w:rsidRPr="001C1BFE" w:rsidRDefault="00795F1E" w:rsidP="00FB3A3B">
      <w:pPr>
        <w:pStyle w:val="ListParagraph"/>
        <w:numPr>
          <w:ilvl w:val="0"/>
          <w:numId w:val="18"/>
        </w:numPr>
        <w:ind w:left="993" w:hanging="219"/>
        <w:rPr>
          <w:sz w:val="24"/>
          <w:szCs w:val="24"/>
        </w:rPr>
      </w:pPr>
      <w:r w:rsidRPr="001C1BFE">
        <w:rPr>
          <w:sz w:val="24"/>
          <w:szCs w:val="24"/>
        </w:rPr>
        <w:t>od treće do šeste god., svjesni um.</w:t>
      </w:r>
    </w:p>
    <w:p w14:paraId="25F5807A" w14:textId="77777777" w:rsidR="00795F1E" w:rsidRPr="001C1BFE" w:rsidRDefault="00795F1E" w:rsidP="00FB3A3B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faza:društvena</w:t>
      </w:r>
      <w:proofErr w:type="spellEnd"/>
    </w:p>
    <w:p w14:paraId="564E9412" w14:textId="77777777" w:rsidR="00795F1E" w:rsidRPr="001C1BFE" w:rsidRDefault="00795F1E" w:rsidP="00FB3A3B">
      <w:pPr>
        <w:pStyle w:val="ListParagraph"/>
        <w:numPr>
          <w:ilvl w:val="0"/>
          <w:numId w:val="19"/>
        </w:numPr>
        <w:ind w:left="993" w:hanging="219"/>
        <w:rPr>
          <w:sz w:val="24"/>
          <w:szCs w:val="24"/>
        </w:rPr>
      </w:pPr>
      <w:r w:rsidRPr="001C1BFE">
        <w:rPr>
          <w:sz w:val="24"/>
          <w:szCs w:val="24"/>
        </w:rPr>
        <w:t>od šeste do dvanaeste god., razdoblje usvajanja kulture</w:t>
      </w:r>
    </w:p>
    <w:p w14:paraId="1F9368E2" w14:textId="77777777" w:rsidR="00795F1E" w:rsidRPr="001C1BFE" w:rsidRDefault="00795F1E" w:rsidP="00FB3A3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C1BFE">
        <w:rPr>
          <w:sz w:val="24"/>
          <w:szCs w:val="24"/>
        </w:rPr>
        <w:t>faza-odmaranje</w:t>
      </w:r>
    </w:p>
    <w:p w14:paraId="752B609E" w14:textId="77777777" w:rsidR="00795F1E" w:rsidRPr="001C1BFE" w:rsidRDefault="00795F1E" w:rsidP="00FB3A3B">
      <w:pPr>
        <w:pStyle w:val="ListParagraph"/>
        <w:numPr>
          <w:ilvl w:val="0"/>
          <w:numId w:val="19"/>
        </w:numPr>
        <w:ind w:left="993" w:hanging="219"/>
        <w:rPr>
          <w:sz w:val="24"/>
          <w:szCs w:val="24"/>
        </w:rPr>
      </w:pPr>
      <w:r w:rsidRPr="001C1BFE">
        <w:rPr>
          <w:sz w:val="24"/>
          <w:szCs w:val="24"/>
        </w:rPr>
        <w:t>od dvanaeste do osamnaeste. Razdoblje usvajanja samostalnosti</w:t>
      </w:r>
    </w:p>
    <w:p w14:paraId="1C268849" w14:textId="77777777" w:rsidR="00795F1E" w:rsidRPr="001C1BFE" w:rsidRDefault="00795F1E" w:rsidP="00FB3A3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C1BFE">
        <w:rPr>
          <w:sz w:val="24"/>
          <w:szCs w:val="24"/>
        </w:rPr>
        <w:t>faza- zrelost</w:t>
      </w:r>
    </w:p>
    <w:p w14:paraId="0D4707CD" w14:textId="77777777" w:rsidR="00795F1E" w:rsidRPr="001C1BFE" w:rsidRDefault="00795F1E" w:rsidP="00FB3A3B">
      <w:pPr>
        <w:pStyle w:val="ListParagraph"/>
        <w:numPr>
          <w:ilvl w:val="0"/>
          <w:numId w:val="19"/>
        </w:numPr>
        <w:ind w:left="993" w:hanging="219"/>
        <w:rPr>
          <w:sz w:val="24"/>
          <w:szCs w:val="24"/>
        </w:rPr>
      </w:pPr>
      <w:r w:rsidRPr="001C1BFE">
        <w:rPr>
          <w:sz w:val="24"/>
          <w:szCs w:val="24"/>
        </w:rPr>
        <w:t>od osamnaeste godine na dalje</w:t>
      </w:r>
      <w:r w:rsidR="005001C9" w:rsidRPr="001C1BFE">
        <w:rPr>
          <w:sz w:val="24"/>
          <w:szCs w:val="24"/>
        </w:rPr>
        <w:br/>
      </w:r>
    </w:p>
    <w:p w14:paraId="79030E8C" w14:textId="77777777" w:rsidR="00795F1E" w:rsidRPr="00742D0E" w:rsidRDefault="00795F1E" w:rsidP="00795F1E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Rad na razvoju pozitivnih osobina</w:t>
      </w:r>
    </w:p>
    <w:p w14:paraId="05521137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Red</w:t>
      </w:r>
    </w:p>
    <w:p w14:paraId="386B244D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Rad</w:t>
      </w:r>
    </w:p>
    <w:p w14:paraId="015C7618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Disciplina</w:t>
      </w:r>
    </w:p>
    <w:p w14:paraId="532B1B35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Ljubav prema učenju</w:t>
      </w:r>
    </w:p>
    <w:p w14:paraId="37BFABB4" w14:textId="77777777" w:rsidR="00795F1E" w:rsidRPr="001C1BF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>Odgovornost za sebe i druge</w:t>
      </w:r>
    </w:p>
    <w:p w14:paraId="4F2AE976" w14:textId="77777777" w:rsidR="00795F1E" w:rsidRDefault="00795F1E" w:rsidP="00FB3A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Kroz studij dobiva praktično iskustvo sa </w:t>
      </w:r>
      <w:proofErr w:type="spellStart"/>
      <w:r w:rsidRPr="001C1BFE">
        <w:rPr>
          <w:sz w:val="24"/>
          <w:szCs w:val="24"/>
        </w:rPr>
        <w:t>Seguinovim</w:t>
      </w:r>
      <w:proofErr w:type="spellEnd"/>
      <w:r w:rsidRPr="001C1BFE">
        <w:rPr>
          <w:sz w:val="24"/>
          <w:szCs w:val="24"/>
        </w:rPr>
        <w:t xml:space="preserve"> materijalima</w:t>
      </w:r>
      <w:r w:rsidR="005001C9" w:rsidRPr="001C1BFE">
        <w:rPr>
          <w:sz w:val="24"/>
          <w:szCs w:val="24"/>
        </w:rPr>
        <w:br/>
      </w:r>
    </w:p>
    <w:p w14:paraId="3C4B423D" w14:textId="77777777" w:rsidR="00742D0E" w:rsidRPr="001C1BFE" w:rsidRDefault="00742D0E" w:rsidP="00742D0E">
      <w:pPr>
        <w:pStyle w:val="ListParagraph"/>
        <w:rPr>
          <w:sz w:val="24"/>
          <w:szCs w:val="24"/>
        </w:rPr>
      </w:pPr>
    </w:p>
    <w:p w14:paraId="2E38E6FE" w14:textId="77777777" w:rsidR="00795F1E" w:rsidRPr="00742D0E" w:rsidRDefault="00795F1E" w:rsidP="00795F1E">
      <w:pPr>
        <w:rPr>
          <w:b/>
          <w:bCs/>
          <w:sz w:val="24"/>
          <w:szCs w:val="24"/>
          <w:u w:val="single"/>
        </w:rPr>
      </w:pPr>
      <w:r w:rsidRPr="00742D0E">
        <w:rPr>
          <w:b/>
          <w:bCs/>
          <w:sz w:val="24"/>
          <w:szCs w:val="24"/>
          <w:u w:val="single"/>
        </w:rPr>
        <w:lastRenderedPageBreak/>
        <w:t>RAZDOBLJA POSEBNE OSJETLJIVOSTI</w:t>
      </w:r>
    </w:p>
    <w:p w14:paraId="58026707" w14:textId="77777777" w:rsidR="005001C9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To su nesvjesni poticaji koje navode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djecu na učenje i razvoj na nov način</w:t>
      </w:r>
      <w:r w:rsidR="005001C9" w:rsidRPr="001C1BFE">
        <w:rPr>
          <w:sz w:val="24"/>
          <w:szCs w:val="24"/>
        </w:rPr>
        <w:t xml:space="preserve"> </w:t>
      </w:r>
    </w:p>
    <w:p w14:paraId="6F375FB1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Svako se novo razdoblje nastavlja na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ono prethodno</w:t>
      </w:r>
    </w:p>
    <w:p w14:paraId="3A5EF593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Uspjeh u jednom razdoblju omogućuje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uspješan rast i razvoj u onom razdoblju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koji slijedi</w:t>
      </w:r>
    </w:p>
    <w:p w14:paraId="67FFCE02" w14:textId="77777777" w:rsidR="00795F1E" w:rsidRPr="001C1BFE" w:rsidRDefault="00795F1E" w:rsidP="00FB3A3B">
      <w:pPr>
        <w:pStyle w:val="ListParagraph"/>
        <w:numPr>
          <w:ilvl w:val="0"/>
          <w:numId w:val="21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Razdoblje posebne osjetljivosti za govor</w:t>
      </w:r>
    </w:p>
    <w:p w14:paraId="5B8F191D" w14:textId="77777777" w:rsidR="00795F1E" w:rsidRPr="001C1BFE" w:rsidRDefault="00795F1E" w:rsidP="00FB3A3B">
      <w:pPr>
        <w:pStyle w:val="ListParagraph"/>
        <w:numPr>
          <w:ilvl w:val="0"/>
          <w:numId w:val="21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Razdoblje posebne osjetljivosti za red</w:t>
      </w:r>
    </w:p>
    <w:p w14:paraId="1BC34714" w14:textId="77777777" w:rsidR="00795F1E" w:rsidRPr="001C1BFE" w:rsidRDefault="00795F1E" w:rsidP="00FB3A3B">
      <w:pPr>
        <w:pStyle w:val="ListParagraph"/>
        <w:numPr>
          <w:ilvl w:val="0"/>
          <w:numId w:val="21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Razdoblje posebne osjetljivosti za uočavanje malih dijelova cjeline</w:t>
      </w:r>
    </w:p>
    <w:p w14:paraId="2D8A8011" w14:textId="77777777" w:rsidR="00795F1E" w:rsidRPr="001C1BFE" w:rsidRDefault="00795F1E" w:rsidP="00FB3A3B">
      <w:pPr>
        <w:pStyle w:val="ListParagraph"/>
        <w:numPr>
          <w:ilvl w:val="0"/>
          <w:numId w:val="21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Razdoblje posebne osjetljivosti za poboljšanje osjetilnih sposobnosti</w:t>
      </w:r>
    </w:p>
    <w:p w14:paraId="355FCFB0" w14:textId="77777777" w:rsidR="00795F1E" w:rsidRPr="001C1BFE" w:rsidRDefault="00795F1E" w:rsidP="00FB3A3B">
      <w:pPr>
        <w:pStyle w:val="ListParagraph"/>
        <w:numPr>
          <w:ilvl w:val="0"/>
          <w:numId w:val="21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Razdoblje posebne osjetljivosti za spretnost u kretanju</w:t>
      </w:r>
    </w:p>
    <w:p w14:paraId="37AF5FAA" w14:textId="77777777" w:rsidR="00795F1E" w:rsidRPr="001C1BFE" w:rsidRDefault="00795F1E" w:rsidP="00FB3A3B">
      <w:pPr>
        <w:pStyle w:val="ListParagraph"/>
        <w:numPr>
          <w:ilvl w:val="0"/>
          <w:numId w:val="21"/>
        </w:numPr>
        <w:ind w:left="1418"/>
        <w:rPr>
          <w:sz w:val="24"/>
          <w:szCs w:val="24"/>
        </w:rPr>
      </w:pPr>
      <w:r w:rsidRPr="001C1BFE">
        <w:rPr>
          <w:sz w:val="24"/>
          <w:szCs w:val="24"/>
        </w:rPr>
        <w:t>Razdoblje posebne osjetljivosti za društveno ponašanje</w:t>
      </w:r>
    </w:p>
    <w:p w14:paraId="5DF5D698" w14:textId="77777777" w:rsidR="00795F1E" w:rsidRPr="001C1BFE" w:rsidRDefault="00795F1E" w:rsidP="00795F1E">
      <w:pPr>
        <w:rPr>
          <w:b/>
          <w:bCs/>
          <w:sz w:val="24"/>
          <w:szCs w:val="24"/>
        </w:rPr>
      </w:pPr>
      <w:r w:rsidRPr="001C1BFE">
        <w:rPr>
          <w:b/>
          <w:bCs/>
          <w:sz w:val="24"/>
          <w:szCs w:val="24"/>
        </w:rPr>
        <w:t>Načela Montessori pedagogije</w:t>
      </w:r>
    </w:p>
    <w:p w14:paraId="3B367D41" w14:textId="77777777" w:rsidR="00795F1E" w:rsidRPr="00742D0E" w:rsidRDefault="00795F1E" w:rsidP="00795F1E">
      <w:pPr>
        <w:rPr>
          <w:b/>
          <w:bCs/>
          <w:sz w:val="24"/>
          <w:szCs w:val="24"/>
          <w:u w:val="single"/>
        </w:rPr>
      </w:pPr>
      <w:r w:rsidRPr="00742D0E">
        <w:rPr>
          <w:b/>
          <w:bCs/>
          <w:sz w:val="24"/>
          <w:szCs w:val="24"/>
          <w:u w:val="single"/>
        </w:rPr>
        <w:t>„Pomozi mi da učinim sam...”</w:t>
      </w:r>
    </w:p>
    <w:p w14:paraId="34700001" w14:textId="77777777" w:rsidR="005001C9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Načelo upijajućeg uma- </w:t>
      </w:r>
    </w:p>
    <w:p w14:paraId="47BCF497" w14:textId="77777777" w:rsidR="00795F1E" w:rsidRPr="001C1BFE" w:rsidRDefault="00795F1E" w:rsidP="00FB3A3B">
      <w:pPr>
        <w:pStyle w:val="ListParagraph"/>
        <w:numPr>
          <w:ilvl w:val="0"/>
          <w:numId w:val="22"/>
        </w:numPr>
        <w:ind w:left="1701"/>
        <w:rPr>
          <w:sz w:val="24"/>
          <w:szCs w:val="24"/>
        </w:rPr>
      </w:pPr>
      <w:r w:rsidRPr="001C1BFE">
        <w:rPr>
          <w:sz w:val="24"/>
          <w:szCs w:val="24"/>
        </w:rPr>
        <w:t>dijete nesvjesno upija iz okoline bez selekcije</w:t>
      </w:r>
    </w:p>
    <w:p w14:paraId="3700109C" w14:textId="77777777" w:rsidR="00795F1E" w:rsidRPr="001C1BFE" w:rsidRDefault="00795F1E" w:rsidP="00FB3A3B">
      <w:pPr>
        <w:pStyle w:val="ListParagraph"/>
        <w:numPr>
          <w:ilvl w:val="0"/>
          <w:numId w:val="22"/>
        </w:numPr>
        <w:ind w:left="1701"/>
        <w:rPr>
          <w:sz w:val="24"/>
          <w:szCs w:val="24"/>
        </w:rPr>
      </w:pPr>
      <w:r w:rsidRPr="001C1BFE">
        <w:rPr>
          <w:sz w:val="24"/>
          <w:szCs w:val="24"/>
        </w:rPr>
        <w:t>dijete svjesno upija razvija se um</w:t>
      </w:r>
    </w:p>
    <w:p w14:paraId="1889FCA7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pripremljene okoline- didaktički pribor i strukturirana okolina</w:t>
      </w:r>
    </w:p>
    <w:p w14:paraId="00AE4D31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slobodnog izbora i ponavljanja- unutrašnja motivacija- interes</w:t>
      </w:r>
    </w:p>
    <w:p w14:paraId="39D3FEF5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promatranja- individualno praćenje</w:t>
      </w:r>
    </w:p>
    <w:p w14:paraId="14E8D2A7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osobnog tempa i rada</w:t>
      </w:r>
    </w:p>
    <w:p w14:paraId="42E600D9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provjere ispravnosti – kontrola ugrađena u materijal</w:t>
      </w:r>
    </w:p>
    <w:p w14:paraId="0CBB56CF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discipline- unutrašnja disciplina razvoj suradnje demokracija</w:t>
      </w:r>
    </w:p>
    <w:p w14:paraId="09FDEBBD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mirovanja – pravo na nesudjelovanje</w:t>
      </w:r>
    </w:p>
    <w:p w14:paraId="6D496F66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3 stupnja spoznavanja- „od uhvati do shvati”</w:t>
      </w:r>
    </w:p>
    <w:p w14:paraId="35438FAC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Načelo heterogenosti i inkluzije</w:t>
      </w:r>
    </w:p>
    <w:p w14:paraId="7BEB7772" w14:textId="77777777" w:rsidR="00795F1E" w:rsidRPr="00742D0E" w:rsidRDefault="00795F1E" w:rsidP="00795F1E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Ciljevi...</w:t>
      </w:r>
    </w:p>
    <w:p w14:paraId="135258F0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Pažljivo pripremljena okolina</w:t>
      </w:r>
    </w:p>
    <w:p w14:paraId="592AA0DD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Zadovoljavanje djetetove potrebe za učenjem</w:t>
      </w:r>
    </w:p>
    <w:p w14:paraId="536A2888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Razvoj u samostalno, samosvjesno, kreativno biće</w:t>
      </w:r>
    </w:p>
    <w:p w14:paraId="2AA1D8FA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Mentalni red</w:t>
      </w:r>
    </w:p>
    <w:p w14:paraId="1E0DB40E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Stjecanje znanja za život</w:t>
      </w:r>
    </w:p>
    <w:p w14:paraId="0EC150A2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Stvaranje predispozicija za demokratsko djelovanje</w:t>
      </w:r>
      <w:r w:rsidR="005001C9" w:rsidRPr="001C1BFE">
        <w:rPr>
          <w:sz w:val="24"/>
          <w:szCs w:val="24"/>
        </w:rPr>
        <w:br/>
      </w:r>
    </w:p>
    <w:p w14:paraId="293F1EA2" w14:textId="77777777" w:rsidR="00795F1E" w:rsidRPr="001C1BFE" w:rsidRDefault="005001C9" w:rsidP="00795F1E">
      <w:pPr>
        <w:rPr>
          <w:b/>
          <w:bCs/>
          <w:sz w:val="24"/>
          <w:szCs w:val="24"/>
        </w:rPr>
      </w:pPr>
      <w:r w:rsidRPr="001C1BFE">
        <w:rPr>
          <w:b/>
          <w:bCs/>
          <w:sz w:val="24"/>
          <w:szCs w:val="24"/>
        </w:rPr>
        <w:t>PRIPREMLJENA OKOLINA</w:t>
      </w:r>
    </w:p>
    <w:p w14:paraId="75870723" w14:textId="77777777" w:rsidR="00795F1E" w:rsidRPr="001C1BFE" w:rsidRDefault="00795F1E" w:rsidP="00795F1E">
      <w:pPr>
        <w:rPr>
          <w:sz w:val="24"/>
          <w:szCs w:val="24"/>
        </w:rPr>
      </w:pPr>
      <w:r w:rsidRPr="001C1BFE">
        <w:rPr>
          <w:sz w:val="24"/>
          <w:szCs w:val="24"/>
        </w:rPr>
        <w:t>Područja Montessori pedagogije od 1 do 3 godine</w:t>
      </w:r>
    </w:p>
    <w:p w14:paraId="5829C532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Praktični život</w:t>
      </w:r>
    </w:p>
    <w:p w14:paraId="557EF631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Spoznaja</w:t>
      </w:r>
    </w:p>
    <w:p w14:paraId="02B78647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Osjetilne aktivnosti</w:t>
      </w:r>
    </w:p>
    <w:p w14:paraId="55A7086A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Jezik</w:t>
      </w:r>
    </w:p>
    <w:p w14:paraId="03FAB450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Motoričke aktivnosti</w:t>
      </w:r>
    </w:p>
    <w:p w14:paraId="43E41776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Društvene aktivnosti</w:t>
      </w:r>
    </w:p>
    <w:p w14:paraId="2064DEC3" w14:textId="77777777" w:rsidR="00795F1E" w:rsidRPr="001C1BFE" w:rsidRDefault="00795F1E" w:rsidP="00795F1E">
      <w:p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>Područja Montessori pedagogije od 3 do 6 godina</w:t>
      </w:r>
    </w:p>
    <w:p w14:paraId="58C2B0F6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Praktični život</w:t>
      </w:r>
    </w:p>
    <w:p w14:paraId="400BAA34" w14:textId="77777777" w:rsidR="00795F1E" w:rsidRPr="001C1BFE" w:rsidRDefault="00795F1E" w:rsidP="00FB3A3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Spoznaja</w:t>
      </w:r>
    </w:p>
    <w:p w14:paraId="1A8D68C1" w14:textId="77777777" w:rsidR="00742D0E" w:rsidRDefault="00795F1E" w:rsidP="00795F1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C1BFE">
        <w:rPr>
          <w:sz w:val="24"/>
          <w:szCs w:val="24"/>
        </w:rPr>
        <w:t>Matematika</w:t>
      </w:r>
    </w:p>
    <w:p w14:paraId="3DF8821D" w14:textId="77777777" w:rsidR="00795F1E" w:rsidRPr="00742D0E" w:rsidRDefault="00795F1E" w:rsidP="00742D0E">
      <w:pPr>
        <w:rPr>
          <w:sz w:val="24"/>
          <w:szCs w:val="24"/>
        </w:rPr>
      </w:pPr>
      <w:r w:rsidRPr="00742D0E">
        <w:rPr>
          <w:sz w:val="24"/>
          <w:szCs w:val="24"/>
        </w:rPr>
        <w:t>Jezik</w:t>
      </w:r>
    </w:p>
    <w:p w14:paraId="01A46FC0" w14:textId="77777777" w:rsidR="00795F1E" w:rsidRPr="001C1BFE" w:rsidRDefault="00795F1E" w:rsidP="00795F1E">
      <w:pPr>
        <w:rPr>
          <w:sz w:val="24"/>
          <w:szCs w:val="24"/>
        </w:rPr>
      </w:pPr>
      <w:r w:rsidRPr="001C1BFE">
        <w:rPr>
          <w:sz w:val="24"/>
          <w:szCs w:val="24"/>
        </w:rPr>
        <w:t>• Kozmički odgoj- zemljopis, povijest, priroda, biologija, kemija,</w:t>
      </w:r>
      <w:r w:rsidR="005001C9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fizika, astronomija...</w:t>
      </w:r>
      <w:r w:rsidR="005001C9" w:rsidRPr="001C1BFE">
        <w:rPr>
          <w:sz w:val="24"/>
          <w:szCs w:val="24"/>
        </w:rPr>
        <w:br/>
      </w:r>
    </w:p>
    <w:p w14:paraId="1C5FCABB" w14:textId="77777777" w:rsidR="00795F1E" w:rsidRPr="001C1BFE" w:rsidRDefault="005001C9" w:rsidP="00795F1E">
      <w:pPr>
        <w:rPr>
          <w:sz w:val="24"/>
          <w:szCs w:val="24"/>
        </w:rPr>
      </w:pPr>
      <w:r w:rsidRPr="001C1BFE">
        <w:rPr>
          <w:sz w:val="24"/>
          <w:szCs w:val="24"/>
        </w:rPr>
        <w:t xml:space="preserve">AKTIVNOSTI ZA DJECU U DOBI OD </w:t>
      </w:r>
      <w:r w:rsidR="00795F1E" w:rsidRPr="001C1BFE">
        <w:rPr>
          <w:sz w:val="24"/>
          <w:szCs w:val="24"/>
        </w:rPr>
        <w:t>1 do 3 godine</w:t>
      </w:r>
    </w:p>
    <w:p w14:paraId="21F12155" w14:textId="77777777" w:rsidR="005001C9" w:rsidRPr="001C1BFE" w:rsidRDefault="005001C9" w:rsidP="00FB3A3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1BFE">
        <w:rPr>
          <w:sz w:val="24"/>
          <w:szCs w:val="24"/>
        </w:rPr>
        <w:t>korištenje žlice, brisanje tekućine, pranje prozora i drugih velikih ploha</w:t>
      </w:r>
    </w:p>
    <w:p w14:paraId="3A987E1A" w14:textId="77777777" w:rsidR="005001C9" w:rsidRPr="001C1BFE" w:rsidRDefault="005001C9" w:rsidP="00FB3A3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1BFE">
        <w:rPr>
          <w:sz w:val="24"/>
          <w:szCs w:val="24"/>
        </w:rPr>
        <w:t>ocrtavanje likova, razlomci</w:t>
      </w:r>
    </w:p>
    <w:p w14:paraId="072A80D4" w14:textId="77777777" w:rsidR="005001C9" w:rsidRPr="001C1BFE" w:rsidRDefault="005001C9" w:rsidP="00FB3A3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1BFE">
        <w:rPr>
          <w:sz w:val="24"/>
          <w:szCs w:val="24"/>
        </w:rPr>
        <w:t>uparivanje po uzorku i teksturi, uparivanje predmeta iste boje, razlikovanje predmeta po veličini</w:t>
      </w:r>
    </w:p>
    <w:p w14:paraId="049D0ADA" w14:textId="77777777" w:rsidR="005001C9" w:rsidRPr="001C1BFE" w:rsidRDefault="005001C9" w:rsidP="00FB3A3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1BFE">
        <w:rPr>
          <w:sz w:val="24"/>
          <w:szCs w:val="24"/>
        </w:rPr>
        <w:t>prepoznavanje poznatih predmeta u knjizi, prenošenje vode spužvom</w:t>
      </w:r>
    </w:p>
    <w:p w14:paraId="17B60BC3" w14:textId="77777777" w:rsidR="005001C9" w:rsidRPr="001C1BFE" w:rsidRDefault="005001C9" w:rsidP="00795F1E">
      <w:pPr>
        <w:rPr>
          <w:sz w:val="6"/>
          <w:szCs w:val="6"/>
        </w:rPr>
      </w:pPr>
    </w:p>
    <w:p w14:paraId="3DEE0504" w14:textId="77777777" w:rsidR="00795F1E" w:rsidRPr="001C1BFE" w:rsidRDefault="005001C9" w:rsidP="00795F1E">
      <w:pPr>
        <w:rPr>
          <w:sz w:val="24"/>
          <w:szCs w:val="24"/>
        </w:rPr>
      </w:pPr>
      <w:r w:rsidRPr="001C1BFE">
        <w:rPr>
          <w:sz w:val="24"/>
          <w:szCs w:val="24"/>
        </w:rPr>
        <w:t xml:space="preserve">AKITVNOSTI ZA DJECU U DOBI OD </w:t>
      </w:r>
      <w:r w:rsidR="00795F1E" w:rsidRPr="001C1BFE">
        <w:rPr>
          <w:sz w:val="24"/>
          <w:szCs w:val="24"/>
        </w:rPr>
        <w:t>3 do 6 godina</w:t>
      </w:r>
    </w:p>
    <w:p w14:paraId="6F4347BC" w14:textId="77777777" w:rsidR="005001C9" w:rsidRPr="001C1BFE" w:rsidRDefault="005001C9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područje spoznajnih aktivnosti, područje matematike, učenje abecede</w:t>
      </w:r>
    </w:p>
    <w:p w14:paraId="0323FCF9" w14:textId="77777777" w:rsidR="005001C9" w:rsidRPr="001C1BFE" w:rsidRDefault="005001C9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kozmičko područje (ekologija, povijest, umjetnost, astronomija, botanika….)</w:t>
      </w:r>
    </w:p>
    <w:p w14:paraId="16AC91BC" w14:textId="77777777" w:rsidR="00795F1E" w:rsidRPr="001C1BFE" w:rsidRDefault="00795F1E" w:rsidP="00795F1E">
      <w:pPr>
        <w:rPr>
          <w:sz w:val="14"/>
          <w:szCs w:val="14"/>
        </w:rPr>
      </w:pPr>
    </w:p>
    <w:p w14:paraId="755F9264" w14:textId="77777777" w:rsidR="00795F1E" w:rsidRPr="00742D0E" w:rsidRDefault="00795F1E" w:rsidP="00795F1E">
      <w:pPr>
        <w:rPr>
          <w:b/>
          <w:bCs/>
          <w:sz w:val="24"/>
          <w:szCs w:val="24"/>
          <w:u w:val="single"/>
        </w:rPr>
      </w:pPr>
      <w:r w:rsidRPr="00742D0E">
        <w:rPr>
          <w:b/>
          <w:bCs/>
          <w:sz w:val="24"/>
          <w:szCs w:val="24"/>
          <w:u w:val="single"/>
        </w:rPr>
        <w:t>Materijali- „Montessori pribor”</w:t>
      </w:r>
    </w:p>
    <w:p w14:paraId="6E8006E7" w14:textId="77777777" w:rsidR="00795F1E" w:rsidRPr="001C1BFE" w:rsidRDefault="00795F1E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Originalan, dostupan, poticajan, primjeren, strukturiran</w:t>
      </w:r>
    </w:p>
    <w:p w14:paraId="4095C06F" w14:textId="77777777" w:rsidR="00795F1E" w:rsidRPr="001C1BFE" w:rsidRDefault="00795F1E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Postoji kontrola ispravnosti (samokontrola)</w:t>
      </w:r>
    </w:p>
    <w:p w14:paraId="4C04272F" w14:textId="77777777" w:rsidR="00795F1E" w:rsidRPr="001C1BFE" w:rsidRDefault="00795F1E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Estetski prihvatljiv</w:t>
      </w:r>
      <w:r w:rsidR="0001441B" w:rsidRPr="001C1BFE">
        <w:rPr>
          <w:sz w:val="24"/>
          <w:szCs w:val="24"/>
        </w:rPr>
        <w:br/>
      </w:r>
    </w:p>
    <w:p w14:paraId="56600D24" w14:textId="77777777" w:rsidR="00795F1E" w:rsidRDefault="00795F1E" w:rsidP="00795F1E">
      <w:pPr>
        <w:rPr>
          <w:sz w:val="24"/>
          <w:szCs w:val="24"/>
        </w:rPr>
      </w:pPr>
      <w:r w:rsidRPr="001C1BFE">
        <w:rPr>
          <w:sz w:val="24"/>
          <w:szCs w:val="24"/>
        </w:rPr>
        <w:t>Nitko se nije zapitao o tome da se djetetov um-mišljenje</w:t>
      </w:r>
      <w:r w:rsidR="00742D0E">
        <w:rPr>
          <w:sz w:val="24"/>
          <w:szCs w:val="24"/>
        </w:rPr>
        <w:t xml:space="preserve">, </w:t>
      </w:r>
      <w:r w:rsidRPr="001C1BFE">
        <w:rPr>
          <w:sz w:val="24"/>
          <w:szCs w:val="24"/>
        </w:rPr>
        <w:t>svijest može trajno oštetiti neprikladnim i pogrešnim</w:t>
      </w:r>
      <w:r w:rsidR="0001441B" w:rsidRPr="001C1BFE">
        <w:rPr>
          <w:sz w:val="24"/>
          <w:szCs w:val="24"/>
        </w:rPr>
        <w:t xml:space="preserve"> </w:t>
      </w:r>
      <w:r w:rsidRPr="001C1BFE">
        <w:rPr>
          <w:sz w:val="24"/>
          <w:szCs w:val="24"/>
        </w:rPr>
        <w:t>metodama učenja...</w:t>
      </w:r>
    </w:p>
    <w:p w14:paraId="3DE4FA77" w14:textId="77777777" w:rsidR="00742D0E" w:rsidRPr="001C1BFE" w:rsidRDefault="00742D0E" w:rsidP="00795F1E">
      <w:pPr>
        <w:rPr>
          <w:sz w:val="24"/>
          <w:szCs w:val="24"/>
        </w:rPr>
      </w:pPr>
    </w:p>
    <w:p w14:paraId="14697FA6" w14:textId="77777777" w:rsidR="0001441B" w:rsidRPr="001C1BFE" w:rsidRDefault="0001441B" w:rsidP="0001441B">
      <w:pPr>
        <w:rPr>
          <w:b/>
          <w:bCs/>
          <w:sz w:val="28"/>
          <w:szCs w:val="28"/>
        </w:rPr>
      </w:pPr>
      <w:r w:rsidRPr="001C1BFE">
        <w:rPr>
          <w:b/>
          <w:bCs/>
          <w:sz w:val="28"/>
          <w:szCs w:val="28"/>
        </w:rPr>
        <w:t>WALDORFSKA PEDAGOGIJA</w:t>
      </w:r>
    </w:p>
    <w:p w14:paraId="2E52C3AB" w14:textId="77777777" w:rsidR="0001441B" w:rsidRPr="001C1BFE" w:rsidRDefault="0001441B" w:rsidP="0001441B">
      <w:pPr>
        <w:rPr>
          <w:sz w:val="24"/>
          <w:szCs w:val="24"/>
        </w:rPr>
      </w:pPr>
      <w:r w:rsidRPr="00742D0E">
        <w:rPr>
          <w:sz w:val="28"/>
          <w:szCs w:val="28"/>
        </w:rPr>
        <w:t xml:space="preserve">Rudolf Steiner </w:t>
      </w:r>
      <w:r w:rsidRPr="001C1BFE">
        <w:rPr>
          <w:sz w:val="24"/>
          <w:szCs w:val="24"/>
        </w:rPr>
        <w:t>(1861.-1935.)</w:t>
      </w:r>
    </w:p>
    <w:p w14:paraId="38295216" w14:textId="77777777" w:rsidR="0001441B" w:rsidRPr="001C1BFE" w:rsidRDefault="0001441B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Sin željezničkog službenika- interes za kolodvore i tehniku</w:t>
      </w:r>
    </w:p>
    <w:p w14:paraId="243EDD1A" w14:textId="77777777" w:rsidR="0001441B" w:rsidRPr="001C1BFE" w:rsidRDefault="0001441B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Oduševila ga je geometrija, a onda i filozofija (Kant- Kritika čistog uma)</w:t>
      </w:r>
    </w:p>
    <w:p w14:paraId="1AB4F063" w14:textId="77777777" w:rsidR="0001441B" w:rsidRPr="001C1BFE" w:rsidRDefault="0001441B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Studirao biologiju, kemiju i fiziku susret s travarom u vlaku- razgovori o duhovnosti</w:t>
      </w:r>
    </w:p>
    <w:p w14:paraId="2A76B373" w14:textId="77777777" w:rsidR="0001441B" w:rsidRPr="001C1BFE" w:rsidRDefault="0001441B" w:rsidP="0001441B">
      <w:pPr>
        <w:rPr>
          <w:sz w:val="24"/>
          <w:szCs w:val="24"/>
        </w:rPr>
      </w:pPr>
      <w:r w:rsidRPr="001C1BFE">
        <w:rPr>
          <w:sz w:val="24"/>
          <w:szCs w:val="24"/>
        </w:rPr>
        <w:t xml:space="preserve">U Goetheovom djelu pronalazi most kojim uspijeva spojiti </w:t>
      </w:r>
      <w:proofErr w:type="spellStart"/>
      <w:r w:rsidRPr="001C1BFE">
        <w:rPr>
          <w:sz w:val="24"/>
          <w:szCs w:val="24"/>
        </w:rPr>
        <w:t>prirodnoznanstveno</w:t>
      </w:r>
      <w:proofErr w:type="spellEnd"/>
      <w:r w:rsidRPr="001C1BFE">
        <w:rPr>
          <w:sz w:val="24"/>
          <w:szCs w:val="24"/>
        </w:rPr>
        <w:t xml:space="preserve"> s duhovnim  </w:t>
      </w:r>
    </w:p>
    <w:p w14:paraId="26CF0012" w14:textId="77777777" w:rsidR="0001441B" w:rsidRPr="001C1BFE" w:rsidRDefault="0001441B" w:rsidP="0001441B">
      <w:pPr>
        <w:rPr>
          <w:sz w:val="24"/>
          <w:szCs w:val="24"/>
        </w:rPr>
      </w:pPr>
      <w:r w:rsidRPr="001C1BFE">
        <w:rPr>
          <w:sz w:val="24"/>
          <w:szCs w:val="24"/>
        </w:rPr>
        <w:t>Steiner kao pedagog</w:t>
      </w:r>
    </w:p>
    <w:p w14:paraId="6E427C57" w14:textId="77777777" w:rsidR="0001441B" w:rsidRPr="001C1BFE" w:rsidRDefault="0001441B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Davao satove poduke iz prirodnih predmeta učenicima iz svog razreda</w:t>
      </w:r>
    </w:p>
    <w:p w14:paraId="07A91297" w14:textId="77777777" w:rsidR="0001441B" w:rsidRPr="001C1BFE" w:rsidRDefault="0001441B" w:rsidP="00FB3A3B">
      <w:pPr>
        <w:pStyle w:val="ListParagraph"/>
        <w:numPr>
          <w:ilvl w:val="0"/>
          <w:numId w:val="24"/>
        </w:numPr>
        <w:ind w:right="-626"/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 xml:space="preserve">Nakon završenog studija radi kao odgajatelj 10-godišnjeg dječaka s „ vodenom </w:t>
      </w:r>
      <w:proofErr w:type="spellStart"/>
      <w:r w:rsidRPr="001C1BFE">
        <w:rPr>
          <w:sz w:val="24"/>
          <w:szCs w:val="24"/>
        </w:rPr>
        <w:t>glavom”koji</w:t>
      </w:r>
      <w:proofErr w:type="spellEnd"/>
      <w:r w:rsidRPr="001C1BFE">
        <w:rPr>
          <w:sz w:val="24"/>
          <w:szCs w:val="24"/>
        </w:rPr>
        <w:t xml:space="preserve"> je bio proglašen nesposobnim za </w:t>
      </w:r>
      <w:proofErr w:type="spellStart"/>
      <w:r w:rsidRPr="001C1BFE">
        <w:rPr>
          <w:sz w:val="24"/>
          <w:szCs w:val="24"/>
        </w:rPr>
        <w:t>školovanjenakon</w:t>
      </w:r>
      <w:proofErr w:type="spellEnd"/>
      <w:r w:rsidRPr="001C1BFE">
        <w:rPr>
          <w:sz w:val="24"/>
          <w:szCs w:val="24"/>
        </w:rPr>
        <w:t xml:space="preserve"> dvije godine dječak upisuje gimnaziju i završava studij medicine.</w:t>
      </w:r>
    </w:p>
    <w:p w14:paraId="7C3ADD6E" w14:textId="77777777" w:rsidR="0001441B" w:rsidRPr="001C1BFE" w:rsidRDefault="0001441B" w:rsidP="00FB3A3B">
      <w:pPr>
        <w:pStyle w:val="ListParagraph"/>
        <w:numPr>
          <w:ilvl w:val="0"/>
          <w:numId w:val="24"/>
        </w:numPr>
        <w:ind w:right="-626"/>
        <w:rPr>
          <w:sz w:val="24"/>
          <w:szCs w:val="24"/>
        </w:rPr>
      </w:pPr>
      <w:r w:rsidRPr="001C1BFE">
        <w:rPr>
          <w:sz w:val="24"/>
          <w:szCs w:val="24"/>
        </w:rPr>
        <w:t xml:space="preserve">1907. Nastaje njegovo temeljno pedagoško djelo  </w:t>
      </w:r>
      <w:r w:rsidRPr="001C1BFE">
        <w:rPr>
          <w:sz w:val="24"/>
          <w:szCs w:val="24"/>
        </w:rPr>
        <w:sym w:font="Wingdings" w:char="F0E0"/>
      </w:r>
      <w:r w:rsidRPr="001C1BFE">
        <w:rPr>
          <w:sz w:val="24"/>
          <w:szCs w:val="24"/>
        </w:rPr>
        <w:t xml:space="preserve">  „Odgoj djeteta promatran preko duhovnih znanosti”</w:t>
      </w:r>
    </w:p>
    <w:p w14:paraId="794DB619" w14:textId="77777777" w:rsidR="0001441B" w:rsidRPr="001C1BFE" w:rsidRDefault="0001441B" w:rsidP="00FB3A3B">
      <w:pPr>
        <w:pStyle w:val="ListParagraph"/>
        <w:numPr>
          <w:ilvl w:val="0"/>
          <w:numId w:val="24"/>
        </w:numPr>
        <w:ind w:right="-626"/>
        <w:rPr>
          <w:sz w:val="24"/>
          <w:szCs w:val="24"/>
        </w:rPr>
      </w:pPr>
      <w:r w:rsidRPr="001C1BFE">
        <w:rPr>
          <w:sz w:val="24"/>
          <w:szCs w:val="24"/>
        </w:rPr>
        <w:t>Radnicima tvornice cigareta Waldorf- Astoria drži predavanja o socijalnim i pedagoškim temama te izaziva oduševljenje.</w:t>
      </w:r>
    </w:p>
    <w:p w14:paraId="354FE813" w14:textId="77777777" w:rsidR="0001441B" w:rsidRPr="001C1BFE" w:rsidRDefault="0001441B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Uz pomoć direktora tvornice, Emila </w:t>
      </w:r>
      <w:proofErr w:type="spellStart"/>
      <w:r w:rsidRPr="001C1BFE">
        <w:rPr>
          <w:sz w:val="24"/>
          <w:szCs w:val="24"/>
        </w:rPr>
        <w:t>Molta</w:t>
      </w:r>
      <w:proofErr w:type="spellEnd"/>
      <w:r w:rsidRPr="001C1BFE">
        <w:rPr>
          <w:sz w:val="24"/>
          <w:szCs w:val="24"/>
        </w:rPr>
        <w:t xml:space="preserve"> osniva 1919. prvu waldorfsku školu</w:t>
      </w:r>
    </w:p>
    <w:p w14:paraId="5586F8A4" w14:textId="77777777" w:rsidR="0001441B" w:rsidRPr="001C1BFE" w:rsidRDefault="0001441B" w:rsidP="00FB3A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C1BFE">
        <w:rPr>
          <w:sz w:val="24"/>
          <w:szCs w:val="24"/>
        </w:rPr>
        <w:t>Iz waldorfskog školskog pokreta nastaju i waldorfski dječji vrtići te mjesta za izobrazbu waldorfskih učitelja i odgajatelja</w:t>
      </w:r>
    </w:p>
    <w:p w14:paraId="35FDA051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Temelji pedagogije Rudolfa Steinera</w:t>
      </w:r>
    </w:p>
    <w:p w14:paraId="5DFC1D1D" w14:textId="77777777" w:rsidR="0001441B" w:rsidRPr="001C1BFE" w:rsidRDefault="0001441B" w:rsidP="00FB3A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C1BFE">
        <w:rPr>
          <w:sz w:val="24"/>
          <w:szCs w:val="24"/>
        </w:rPr>
        <w:t>Strahopoštovanje prema duhovnom podrijetlu djeteta</w:t>
      </w:r>
    </w:p>
    <w:p w14:paraId="2BF5CBA3" w14:textId="77777777" w:rsidR="0001441B" w:rsidRPr="001C1BFE" w:rsidRDefault="0001441B" w:rsidP="00FB3A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C1BFE">
        <w:rPr>
          <w:sz w:val="24"/>
          <w:szCs w:val="24"/>
        </w:rPr>
        <w:t>Ne treba pokušavati nešto usaditi u dijete nego osluškivati njegovu pravu prirodu i osigurati vanjske okolnosti koje će mu potpomoći.</w:t>
      </w:r>
    </w:p>
    <w:p w14:paraId="0F91E77D" w14:textId="77777777" w:rsidR="0001441B" w:rsidRPr="001C1BFE" w:rsidRDefault="0001441B" w:rsidP="00FB3A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C1BFE">
        <w:rPr>
          <w:sz w:val="24"/>
          <w:szCs w:val="24"/>
        </w:rPr>
        <w:t>Odgoj „onoga što čovjek donosi sa sobom”</w:t>
      </w:r>
    </w:p>
    <w:p w14:paraId="6B6A4D85" w14:textId="77777777" w:rsidR="0001441B" w:rsidRPr="001C1BFE" w:rsidRDefault="0001441B" w:rsidP="00FB3A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C1BFE">
        <w:rPr>
          <w:sz w:val="24"/>
          <w:szCs w:val="24"/>
        </w:rPr>
        <w:t>Na nas djeluju i nasljeđe i okolina.</w:t>
      </w:r>
    </w:p>
    <w:p w14:paraId="682CE079" w14:textId="77777777" w:rsidR="00742D0E" w:rsidRDefault="0001441B" w:rsidP="0001441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C1BFE">
        <w:rPr>
          <w:sz w:val="24"/>
          <w:szCs w:val="24"/>
        </w:rPr>
        <w:t>Pravi pedagoški koraci i mjere ne trebaju se izvoditi iz programa ili teorija nego se odgajatelj treba, osluškujući dijete i slušajući svoju intuiciju odlučiti što bi za to dijete bilo dob</w:t>
      </w:r>
      <w:r w:rsidR="00742D0E">
        <w:rPr>
          <w:sz w:val="24"/>
          <w:szCs w:val="24"/>
        </w:rPr>
        <w:t>ro</w:t>
      </w:r>
    </w:p>
    <w:p w14:paraId="1CAC7739" w14:textId="77777777" w:rsidR="0001441B" w:rsidRPr="00742D0E" w:rsidRDefault="0001441B" w:rsidP="00742D0E">
      <w:pPr>
        <w:rPr>
          <w:sz w:val="24"/>
          <w:szCs w:val="24"/>
        </w:rPr>
      </w:pPr>
      <w:r w:rsidRPr="00742D0E">
        <w:rPr>
          <w:sz w:val="24"/>
          <w:szCs w:val="24"/>
          <w:u w:val="single"/>
        </w:rPr>
        <w:t>Temperamen</w:t>
      </w:r>
      <w:r w:rsidRPr="00742D0E">
        <w:rPr>
          <w:sz w:val="24"/>
          <w:szCs w:val="24"/>
        </w:rPr>
        <w:t>ti</w:t>
      </w:r>
    </w:p>
    <w:p w14:paraId="1F668373" w14:textId="77777777" w:rsidR="0001441B" w:rsidRPr="001C1BFE" w:rsidRDefault="0001441B" w:rsidP="0001441B">
      <w:pPr>
        <w:rPr>
          <w:sz w:val="24"/>
          <w:szCs w:val="24"/>
        </w:rPr>
      </w:pPr>
      <w:r w:rsidRPr="001C1BFE">
        <w:rPr>
          <w:sz w:val="24"/>
          <w:szCs w:val="24"/>
        </w:rPr>
        <w:t xml:space="preserve">Imaju veliko značenje u waldorfskoj pedagogiji. Razlikujemo ih po zastupljenosti četiri elementa u svakom od njih: </w:t>
      </w:r>
    </w:p>
    <w:p w14:paraId="3ACDA007" w14:textId="77777777" w:rsidR="0001441B" w:rsidRPr="001C1BFE" w:rsidRDefault="0001441B" w:rsidP="00FB3A3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C1BFE">
        <w:rPr>
          <w:sz w:val="24"/>
          <w:szCs w:val="24"/>
        </w:rPr>
        <w:t>melankolik-zamišljen- prevladava „ja”</w:t>
      </w:r>
    </w:p>
    <w:p w14:paraId="7D8110CB" w14:textId="77777777" w:rsidR="0001441B" w:rsidRPr="001C1BFE" w:rsidRDefault="0001441B" w:rsidP="00FB3A3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C1BFE">
        <w:rPr>
          <w:sz w:val="24"/>
          <w:szCs w:val="24"/>
        </w:rPr>
        <w:t>kolerik- lako se naljuti- prevladava „ astralno tijelo”</w:t>
      </w:r>
    </w:p>
    <w:p w14:paraId="5B6E3D4C" w14:textId="77777777" w:rsidR="0001441B" w:rsidRPr="001C1BFE" w:rsidRDefault="0001441B" w:rsidP="00FB3A3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C1BFE">
        <w:rPr>
          <w:sz w:val="24"/>
          <w:szCs w:val="24"/>
        </w:rPr>
        <w:t>sangvinik – lako mu je skrenuti pažnju- prevladava „ eterično tijelo”</w:t>
      </w:r>
    </w:p>
    <w:p w14:paraId="2F3268B3" w14:textId="77777777" w:rsidR="0001441B" w:rsidRPr="001C1BFE" w:rsidRDefault="0001441B" w:rsidP="00FB3A3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C1BFE">
        <w:rPr>
          <w:sz w:val="24"/>
          <w:szCs w:val="24"/>
        </w:rPr>
        <w:t>flegmatik – lijenost – prevladava „ fizičko tijelo”</w:t>
      </w:r>
    </w:p>
    <w:p w14:paraId="3BE75792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djeca su u prvih 7 godina pretežno sangvinici.</w:t>
      </w:r>
    </w:p>
    <w:p w14:paraId="35174CE3" w14:textId="77777777" w:rsidR="0001441B" w:rsidRPr="001C1BFE" w:rsidRDefault="0001441B" w:rsidP="0001441B">
      <w:pPr>
        <w:rPr>
          <w:sz w:val="24"/>
          <w:szCs w:val="24"/>
        </w:rPr>
      </w:pPr>
    </w:p>
    <w:p w14:paraId="59ED79EE" w14:textId="77777777" w:rsidR="0001441B" w:rsidRPr="00742D0E" w:rsidRDefault="0001441B" w:rsidP="0001441B">
      <w:pPr>
        <w:rPr>
          <w:b/>
          <w:bCs/>
          <w:sz w:val="24"/>
          <w:szCs w:val="24"/>
          <w:u w:val="single"/>
        </w:rPr>
      </w:pPr>
      <w:r w:rsidRPr="00742D0E">
        <w:rPr>
          <w:b/>
          <w:bCs/>
          <w:sz w:val="24"/>
          <w:szCs w:val="24"/>
          <w:u w:val="single"/>
        </w:rPr>
        <w:t>SEDMOGODIŠNJA RAZDOBLJA</w:t>
      </w:r>
    </w:p>
    <w:p w14:paraId="066B74A9" w14:textId="77777777" w:rsidR="0001441B" w:rsidRPr="001C1BFE" w:rsidRDefault="0001441B" w:rsidP="00FB3A3B">
      <w:pPr>
        <w:pStyle w:val="ListParagraph"/>
        <w:numPr>
          <w:ilvl w:val="0"/>
          <w:numId w:val="27"/>
        </w:numPr>
        <w:ind w:left="851"/>
        <w:rPr>
          <w:sz w:val="24"/>
          <w:szCs w:val="24"/>
        </w:rPr>
      </w:pPr>
      <w:r w:rsidRPr="001C1BFE">
        <w:rPr>
          <w:sz w:val="24"/>
          <w:szCs w:val="24"/>
        </w:rPr>
        <w:t>Prvo razdoblje počinje rođenjem fizičkog tijela- osjetilno biće koje sve oponaša i upija</w:t>
      </w:r>
    </w:p>
    <w:p w14:paraId="636718A9" w14:textId="77777777" w:rsidR="0001441B" w:rsidRPr="001C1BFE" w:rsidRDefault="0001441B" w:rsidP="00FB3A3B">
      <w:pPr>
        <w:pStyle w:val="ListParagraph"/>
        <w:numPr>
          <w:ilvl w:val="0"/>
          <w:numId w:val="27"/>
        </w:numPr>
        <w:ind w:left="851"/>
        <w:rPr>
          <w:sz w:val="24"/>
          <w:szCs w:val="24"/>
        </w:rPr>
      </w:pPr>
      <w:r w:rsidRPr="001C1BFE">
        <w:rPr>
          <w:sz w:val="24"/>
          <w:szCs w:val="24"/>
        </w:rPr>
        <w:t>Drugo razdoblje počinje izmjenom zuba – oslobađa se eterično tijelo i dijete uči preko autoriteta odgajatelja kojeg voli.</w:t>
      </w:r>
    </w:p>
    <w:p w14:paraId="0529FE1D" w14:textId="77777777" w:rsidR="0001441B" w:rsidRPr="001C1BFE" w:rsidRDefault="0001441B" w:rsidP="00FB3A3B">
      <w:pPr>
        <w:pStyle w:val="ListParagraph"/>
        <w:numPr>
          <w:ilvl w:val="0"/>
          <w:numId w:val="27"/>
        </w:numPr>
        <w:ind w:left="851"/>
        <w:rPr>
          <w:sz w:val="24"/>
          <w:szCs w:val="24"/>
        </w:rPr>
      </w:pPr>
      <w:r w:rsidRPr="001C1BFE">
        <w:rPr>
          <w:sz w:val="24"/>
          <w:szCs w:val="24"/>
        </w:rPr>
        <w:t>Treće razdoblje određuje pubertet- astralni trudovi očituju se u potištenosti, rastrganosti. Preuzeto od uzora se mora dokazati pri prosuđivanju i djelovanju.</w:t>
      </w:r>
    </w:p>
    <w:p w14:paraId="37065589" w14:textId="77777777" w:rsidR="0001441B" w:rsidRPr="001C1BFE" w:rsidRDefault="0001441B" w:rsidP="00FB3A3B">
      <w:pPr>
        <w:pStyle w:val="ListParagraph"/>
        <w:numPr>
          <w:ilvl w:val="0"/>
          <w:numId w:val="27"/>
        </w:numPr>
        <w:ind w:left="851"/>
        <w:rPr>
          <w:sz w:val="24"/>
          <w:szCs w:val="24"/>
        </w:rPr>
      </w:pPr>
      <w:r w:rsidRPr="001C1BFE">
        <w:rPr>
          <w:sz w:val="24"/>
          <w:szCs w:val="24"/>
        </w:rPr>
        <w:t>Četvrto razdoblje počinje oko 21. godine rođenjem vlastitog ja te više ne ovisimo o karmi nego o vlastitim odlukama</w:t>
      </w:r>
    </w:p>
    <w:p w14:paraId="090C28B0" w14:textId="77777777" w:rsidR="00742D0E" w:rsidRDefault="0001441B" w:rsidP="0001441B">
      <w:pPr>
        <w:rPr>
          <w:sz w:val="14"/>
          <w:szCs w:val="14"/>
        </w:rPr>
      </w:pPr>
      <w:r w:rsidRPr="001C1BFE">
        <w:rPr>
          <w:sz w:val="24"/>
          <w:szCs w:val="24"/>
        </w:rPr>
        <w:t>Sposobnosti ,ali i štete iz ranijih razdoblja izgrađuju ili uništavaju čovjeka.</w:t>
      </w:r>
      <w:r w:rsidRPr="001C1BFE">
        <w:rPr>
          <w:sz w:val="24"/>
          <w:szCs w:val="24"/>
        </w:rPr>
        <w:br/>
      </w:r>
    </w:p>
    <w:p w14:paraId="32819917" w14:textId="77777777" w:rsidR="00742D0E" w:rsidRDefault="00742D0E" w:rsidP="0001441B">
      <w:pPr>
        <w:rPr>
          <w:sz w:val="14"/>
          <w:szCs w:val="14"/>
        </w:rPr>
      </w:pPr>
    </w:p>
    <w:p w14:paraId="30DAE731" w14:textId="77777777" w:rsidR="00742D0E" w:rsidRDefault="00742D0E" w:rsidP="0001441B">
      <w:pPr>
        <w:rPr>
          <w:sz w:val="14"/>
          <w:szCs w:val="14"/>
        </w:rPr>
      </w:pPr>
    </w:p>
    <w:p w14:paraId="58E4027D" w14:textId="77777777" w:rsidR="00742D0E" w:rsidRDefault="00742D0E" w:rsidP="0001441B">
      <w:pPr>
        <w:rPr>
          <w:sz w:val="14"/>
          <w:szCs w:val="14"/>
        </w:rPr>
      </w:pPr>
    </w:p>
    <w:p w14:paraId="3E405E63" w14:textId="77777777" w:rsidR="0001441B" w:rsidRPr="00742D0E" w:rsidRDefault="0001441B" w:rsidP="0001441B">
      <w:pPr>
        <w:rPr>
          <w:sz w:val="14"/>
          <w:szCs w:val="14"/>
          <w:u w:val="single"/>
        </w:rPr>
      </w:pPr>
      <w:r w:rsidRPr="00742D0E">
        <w:rPr>
          <w:sz w:val="24"/>
          <w:szCs w:val="24"/>
          <w:u w:val="single"/>
        </w:rPr>
        <w:lastRenderedPageBreak/>
        <w:t>SVEOBUHVATNO SHVAĆANJE</w:t>
      </w:r>
    </w:p>
    <w:p w14:paraId="4671C1CC" w14:textId="77777777" w:rsidR="0001441B" w:rsidRPr="001C1BFE" w:rsidRDefault="0001441B" w:rsidP="00FB3A3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Jedinstvo duha i materije, te ujedinjenost umjetnosti, znanosti i religije. </w:t>
      </w:r>
      <w:r w:rsidRPr="001C1BFE">
        <w:rPr>
          <w:sz w:val="24"/>
          <w:szCs w:val="24"/>
        </w:rPr>
        <w:br/>
        <w:t xml:space="preserve">Pedagogija primjerena čovjeku treba povezati mišljenje, osjećaje i htijenje. ( slično </w:t>
      </w:r>
      <w:proofErr w:type="spellStart"/>
      <w:r w:rsidRPr="001C1BFE">
        <w:rPr>
          <w:sz w:val="24"/>
          <w:szCs w:val="24"/>
        </w:rPr>
        <w:t>Pestalozziu</w:t>
      </w:r>
      <w:proofErr w:type="spellEnd"/>
      <w:r w:rsidRPr="001C1BFE">
        <w:rPr>
          <w:sz w:val="24"/>
          <w:szCs w:val="24"/>
        </w:rPr>
        <w:t>- obrazovanje glave, srca i ruke)</w:t>
      </w:r>
      <w:r w:rsidRPr="001C1BFE">
        <w:rPr>
          <w:sz w:val="24"/>
          <w:szCs w:val="24"/>
        </w:rPr>
        <w:br/>
      </w:r>
    </w:p>
    <w:p w14:paraId="1524940A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OSPOSOBLJAVANJE OSJETILA</w:t>
      </w:r>
    </w:p>
    <w:p w14:paraId="375010CF" w14:textId="77777777" w:rsidR="0001441B" w:rsidRPr="001C1BFE" w:rsidRDefault="0001441B" w:rsidP="00FB3A3B">
      <w:pPr>
        <w:pStyle w:val="ListParagraph"/>
        <w:numPr>
          <w:ilvl w:val="0"/>
          <w:numId w:val="28"/>
        </w:numPr>
        <w:ind w:right="-484"/>
        <w:rPr>
          <w:sz w:val="24"/>
          <w:szCs w:val="24"/>
        </w:rPr>
      </w:pPr>
      <w:r w:rsidRPr="001C1BFE">
        <w:rPr>
          <w:sz w:val="24"/>
          <w:szCs w:val="24"/>
        </w:rPr>
        <w:t>U prvom sedmogodišnjem razdoblju – svako osjetilno iskustvo prodire duboko i dijete to želi oponašati</w:t>
      </w:r>
    </w:p>
    <w:p w14:paraId="15A1B27D" w14:textId="77777777" w:rsidR="0001441B" w:rsidRPr="001C1BFE" w:rsidRDefault="0001441B" w:rsidP="00FB3A3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C1BFE">
        <w:rPr>
          <w:sz w:val="24"/>
          <w:szCs w:val="24"/>
        </w:rPr>
        <w:t>Steiner poznaje 12 osjetila- vanjska : ja osjetilo, za razmišljanje, za riječi, sluh vanjsko-unutarnja : toplote, vida, okusa,. Mirisa unutarnja osjetila : ravnoteže, za kretanje, života i opipa</w:t>
      </w:r>
    </w:p>
    <w:p w14:paraId="77491E5A" w14:textId="77777777" w:rsidR="0001441B" w:rsidRPr="001C1BFE" w:rsidRDefault="0001441B" w:rsidP="00FB3A3B">
      <w:pPr>
        <w:pStyle w:val="ListParagraph"/>
        <w:numPr>
          <w:ilvl w:val="0"/>
          <w:numId w:val="28"/>
        </w:numPr>
        <w:ind w:right="-626"/>
        <w:rPr>
          <w:sz w:val="24"/>
          <w:szCs w:val="24"/>
        </w:rPr>
      </w:pPr>
      <w:r w:rsidRPr="001C1BFE">
        <w:rPr>
          <w:sz w:val="24"/>
          <w:szCs w:val="24"/>
        </w:rPr>
        <w:t xml:space="preserve">Pedagogija treba obuhvatiti sva osjetila. Danas se </w:t>
      </w:r>
      <w:proofErr w:type="spellStart"/>
      <w:r w:rsidRPr="001C1BFE">
        <w:rPr>
          <w:sz w:val="24"/>
          <w:szCs w:val="24"/>
        </w:rPr>
        <w:t>večinom</w:t>
      </w:r>
      <w:proofErr w:type="spellEnd"/>
      <w:r w:rsidRPr="001C1BFE">
        <w:rPr>
          <w:sz w:val="24"/>
          <w:szCs w:val="24"/>
        </w:rPr>
        <w:t xml:space="preserve"> oslanjamo na vid i sluh dok ostala osjetila kržljaju.</w:t>
      </w:r>
    </w:p>
    <w:p w14:paraId="4B1E64B2" w14:textId="77777777" w:rsidR="0001441B" w:rsidRPr="001C1BFE" w:rsidRDefault="0001441B" w:rsidP="00FB3A3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C1BFE">
        <w:rPr>
          <w:sz w:val="24"/>
          <w:szCs w:val="24"/>
        </w:rPr>
        <w:t>Poplava podražaja za posljedicu ima zatupljivanje- djetetu treba što izvornija okolina.</w:t>
      </w:r>
    </w:p>
    <w:p w14:paraId="6809E032" w14:textId="77777777" w:rsidR="0001441B" w:rsidRPr="001C1BFE" w:rsidRDefault="0001441B" w:rsidP="00FB3A3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C1BFE">
        <w:rPr>
          <w:sz w:val="24"/>
          <w:szCs w:val="24"/>
        </w:rPr>
        <w:t>Osnovni principi u radu s predškolskom djecom</w:t>
      </w:r>
      <w:r w:rsidRPr="001C1BFE">
        <w:rPr>
          <w:sz w:val="24"/>
          <w:szCs w:val="24"/>
        </w:rPr>
        <w:br/>
      </w:r>
    </w:p>
    <w:p w14:paraId="5DEACEB4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UZOR I OPONAŠANJE</w:t>
      </w:r>
    </w:p>
    <w:p w14:paraId="1408C8DA" w14:textId="77777777" w:rsidR="0001441B" w:rsidRPr="001C1BFE" w:rsidRDefault="0001441B" w:rsidP="00FB3A3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C1BFE">
        <w:rPr>
          <w:sz w:val="24"/>
          <w:szCs w:val="24"/>
        </w:rPr>
        <w:t>Odrasli treba živjeti i raditi tako da ga dijete može oponašati</w:t>
      </w:r>
      <w:r w:rsidRPr="001C1BFE">
        <w:rPr>
          <w:sz w:val="24"/>
          <w:szCs w:val="24"/>
        </w:rPr>
        <w:br/>
      </w:r>
    </w:p>
    <w:p w14:paraId="300E1788" w14:textId="77777777" w:rsidR="0001441B" w:rsidRPr="001C1BFE" w:rsidRDefault="0001441B" w:rsidP="0001441B">
      <w:pPr>
        <w:rPr>
          <w:sz w:val="24"/>
          <w:szCs w:val="24"/>
        </w:rPr>
      </w:pPr>
      <w:r w:rsidRPr="00742D0E">
        <w:rPr>
          <w:sz w:val="24"/>
          <w:szCs w:val="24"/>
          <w:u w:val="single"/>
        </w:rPr>
        <w:t>RITAM I PONAVLJANJE</w:t>
      </w:r>
    </w:p>
    <w:p w14:paraId="27A9890F" w14:textId="77777777" w:rsidR="0001441B" w:rsidRPr="001C1BFE" w:rsidRDefault="0001441B" w:rsidP="00FB3A3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C1BFE">
        <w:rPr>
          <w:sz w:val="24"/>
          <w:szCs w:val="24"/>
        </w:rPr>
        <w:t>Ritam djeci pruža sigurnost i lakše snalaženje</w:t>
      </w:r>
    </w:p>
    <w:p w14:paraId="2DFBD752" w14:textId="77777777" w:rsidR="0001441B" w:rsidRPr="001C1BFE" w:rsidRDefault="0001441B" w:rsidP="00FB3A3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C1BFE">
        <w:rPr>
          <w:sz w:val="24"/>
          <w:szCs w:val="24"/>
        </w:rPr>
        <w:t>Rad se bazira na praćenju prirodnog rasta i razvoja djeteta s ritmom prirode</w:t>
      </w:r>
    </w:p>
    <w:p w14:paraId="31803A95" w14:textId="77777777" w:rsidR="0001441B" w:rsidRPr="001C1BFE" w:rsidRDefault="0001441B" w:rsidP="00FB3A3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C1BFE">
        <w:rPr>
          <w:sz w:val="24"/>
          <w:szCs w:val="24"/>
        </w:rPr>
        <w:t>dnevni, tjedni, ritam godine</w:t>
      </w:r>
    </w:p>
    <w:p w14:paraId="1F543F25" w14:textId="77777777" w:rsidR="0001441B" w:rsidRPr="001C1BFE" w:rsidRDefault="0001441B" w:rsidP="0001441B">
      <w:pPr>
        <w:rPr>
          <w:sz w:val="14"/>
          <w:szCs w:val="14"/>
        </w:rPr>
      </w:pPr>
    </w:p>
    <w:p w14:paraId="7E07402F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DNEVNI RITAM</w:t>
      </w:r>
    </w:p>
    <w:p w14:paraId="773651CB" w14:textId="77777777" w:rsidR="0001441B" w:rsidRPr="001C1BFE" w:rsidRDefault="0001441B" w:rsidP="0001441B">
      <w:pPr>
        <w:rPr>
          <w:sz w:val="24"/>
          <w:szCs w:val="24"/>
        </w:rPr>
      </w:pPr>
      <w:r w:rsidRPr="001C1BFE">
        <w:rPr>
          <w:sz w:val="24"/>
          <w:szCs w:val="24"/>
        </w:rPr>
        <w:t>Slobodna igra...</w:t>
      </w:r>
    </w:p>
    <w:p w14:paraId="79ECC95C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Jutarnje okupljanje- pjevanje pjesme Suncu...</w:t>
      </w:r>
    </w:p>
    <w:p w14:paraId="0BF5CEED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Pranje ruku i ritual sa zlatnom kapljom ( kap eteričnog ulja na dlan)...</w:t>
      </w:r>
    </w:p>
    <w:p w14:paraId="7010215A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Prsna igra ili pjesma, brojalicom se odredi tko prvi sjeda za stol.</w:t>
      </w:r>
    </w:p>
    <w:p w14:paraId="35DC6FEF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Izgovara se izreka koja prethodi jelu...</w:t>
      </w:r>
    </w:p>
    <w:p w14:paraId="64BEEF93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Domaćin ( svaki dan drugo dijete) dijeli jelo...</w:t>
      </w:r>
    </w:p>
    <w:p w14:paraId="0BF9CCBF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Nakon doručka igre u krugu- ritmičke aktivnosti...</w:t>
      </w:r>
    </w:p>
    <w:p w14:paraId="093075E9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Umjetničke aktivnosti- ovisno o danu; predškolci- vez, tkanje, šivanje...</w:t>
      </w:r>
    </w:p>
    <w:p w14:paraId="232819CD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Boravak vani...</w:t>
      </w:r>
    </w:p>
    <w:p w14:paraId="5472A31D" w14:textId="77777777" w:rsidR="0001441B" w:rsidRPr="001C1BFE" w:rsidRDefault="0001441B" w:rsidP="0001441B">
      <w:pPr>
        <w:rPr>
          <w:sz w:val="24"/>
          <w:szCs w:val="24"/>
        </w:rPr>
      </w:pPr>
      <w:r w:rsidRPr="001C1BFE">
        <w:rPr>
          <w:sz w:val="24"/>
          <w:szCs w:val="24"/>
        </w:rPr>
        <w:t>„Iz zemlje nam biljke kliju Na suncu nam one zriju  Drago sunce, Zemljo draga Hvala vam za vaša blaga”</w:t>
      </w:r>
    </w:p>
    <w:p w14:paraId="4CE880FA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Tjedni ritam</w:t>
      </w:r>
    </w:p>
    <w:p w14:paraId="0EA8D0D0" w14:textId="77777777" w:rsidR="0001441B" w:rsidRPr="001C1BFE" w:rsidRDefault="0001441B" w:rsidP="00FB3A3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1BFE">
        <w:rPr>
          <w:sz w:val="24"/>
          <w:szCs w:val="24"/>
        </w:rPr>
        <w:t>Ponedjeljak- crtanje voštanim bojama</w:t>
      </w:r>
    </w:p>
    <w:p w14:paraId="7D5F74CE" w14:textId="77777777" w:rsidR="0001441B" w:rsidRPr="001C1BFE" w:rsidRDefault="0001441B" w:rsidP="00FB3A3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>Utorak- kuhanje</w:t>
      </w:r>
    </w:p>
    <w:p w14:paraId="5210FA59" w14:textId="77777777" w:rsidR="0001441B" w:rsidRPr="001C1BFE" w:rsidRDefault="0001441B" w:rsidP="00FB3A3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1BFE">
        <w:rPr>
          <w:sz w:val="24"/>
          <w:szCs w:val="24"/>
        </w:rPr>
        <w:t>Srijeda- slikanje mokro na mokro</w:t>
      </w:r>
    </w:p>
    <w:p w14:paraId="7060F761" w14:textId="77777777" w:rsidR="0001441B" w:rsidRPr="001C1BFE" w:rsidRDefault="0001441B" w:rsidP="00FB3A3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1BFE">
        <w:rPr>
          <w:sz w:val="24"/>
          <w:szCs w:val="24"/>
        </w:rPr>
        <w:t>Četvrtak- rad sa voskom</w:t>
      </w:r>
    </w:p>
    <w:p w14:paraId="52FF3647" w14:textId="77777777" w:rsidR="0001441B" w:rsidRPr="001C1BFE" w:rsidRDefault="0001441B" w:rsidP="00FB3A3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1BFE">
        <w:rPr>
          <w:sz w:val="24"/>
          <w:szCs w:val="24"/>
        </w:rPr>
        <w:t>Petak- euritmija</w:t>
      </w:r>
      <w:r w:rsidRPr="001C1BFE">
        <w:rPr>
          <w:sz w:val="24"/>
          <w:szCs w:val="24"/>
        </w:rPr>
        <w:br/>
      </w:r>
    </w:p>
    <w:p w14:paraId="23D22D51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Godišnji ritam</w:t>
      </w:r>
    </w:p>
    <w:p w14:paraId="51214900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Unutrašnji prostor vrtića: Svečani stol godišnjih doba, slike od vune ili drugih materijala, boje marama ovisno o dijelu godine, plodine..</w:t>
      </w:r>
    </w:p>
    <w:p w14:paraId="04FA7745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Aktivnosti: Npr. pravljenje Snješka Bijelića zimi</w:t>
      </w:r>
    </w:p>
    <w:p w14:paraId="17BE459F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Gestovna</w:t>
      </w:r>
      <w:proofErr w:type="spellEnd"/>
      <w:r w:rsidRPr="001C1BFE">
        <w:rPr>
          <w:sz w:val="24"/>
          <w:szCs w:val="24"/>
        </w:rPr>
        <w:t xml:space="preserve"> kola i prsne igre </w:t>
      </w:r>
      <w:r w:rsidRPr="001C1BFE">
        <w:rPr>
          <w:sz w:val="24"/>
          <w:szCs w:val="24"/>
        </w:rPr>
        <w:sym w:font="Wingdings" w:char="F0E0"/>
      </w:r>
      <w:r w:rsidRPr="001C1BFE">
        <w:rPr>
          <w:sz w:val="24"/>
          <w:szCs w:val="24"/>
        </w:rPr>
        <w:t xml:space="preserve"> Teme iz prirode ili životinjskog svijeta, teme vezane s praznicima</w:t>
      </w:r>
    </w:p>
    <w:p w14:paraId="79819709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Doživljaji iz prirode </w:t>
      </w:r>
      <w:r w:rsidRPr="001C1BFE">
        <w:rPr>
          <w:sz w:val="24"/>
          <w:szCs w:val="24"/>
        </w:rPr>
        <w:sym w:font="Wingdings" w:char="F0E0"/>
      </w:r>
      <w:r w:rsidRPr="001C1BFE">
        <w:rPr>
          <w:sz w:val="24"/>
          <w:szCs w:val="24"/>
        </w:rPr>
        <w:t xml:space="preserve">  Neposredan kontakt s prirodom u svakom godišnjem dobu</w:t>
      </w:r>
    </w:p>
    <w:p w14:paraId="7B8C2FE6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Bajke i priče </w:t>
      </w:r>
      <w:r w:rsidRPr="001C1BFE">
        <w:rPr>
          <w:sz w:val="24"/>
          <w:szCs w:val="24"/>
        </w:rPr>
        <w:sym w:font="Wingdings" w:char="F0E0"/>
      </w:r>
      <w:r w:rsidRPr="001C1BFE">
        <w:rPr>
          <w:sz w:val="24"/>
          <w:szCs w:val="24"/>
        </w:rPr>
        <w:t xml:space="preserve"> Prema uzrastu djece i godišnjem dobu</w:t>
      </w:r>
    </w:p>
    <w:p w14:paraId="4C167FAB" w14:textId="77777777" w:rsidR="0001441B" w:rsidRPr="00742D0E" w:rsidRDefault="0001441B" w:rsidP="0001441B">
      <w:pPr>
        <w:rPr>
          <w:b/>
          <w:bCs/>
          <w:sz w:val="24"/>
          <w:szCs w:val="24"/>
          <w:u w:val="single"/>
        </w:rPr>
      </w:pPr>
      <w:r w:rsidRPr="00742D0E">
        <w:rPr>
          <w:b/>
          <w:bCs/>
          <w:sz w:val="24"/>
          <w:szCs w:val="24"/>
          <w:u w:val="single"/>
        </w:rPr>
        <w:t>Materijali pogodni za djecu:</w:t>
      </w:r>
    </w:p>
    <w:p w14:paraId="162C995E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Geometrijski praoblici</w:t>
      </w:r>
    </w:p>
    <w:p w14:paraId="4804613F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Osnovne boje i odsustvo uzoraka</w:t>
      </w:r>
    </w:p>
    <w:p w14:paraId="6B138D45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Prirodni materijali- drvo, vuna, kamen, </w:t>
      </w:r>
      <w:proofErr w:type="spellStart"/>
      <w:r w:rsidRPr="001C1BFE">
        <w:rPr>
          <w:sz w:val="24"/>
          <w:szCs w:val="24"/>
        </w:rPr>
        <w:t>prirodnine</w:t>
      </w:r>
      <w:proofErr w:type="spellEnd"/>
    </w:p>
    <w:p w14:paraId="681F72AB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Jednostavnost oblika</w:t>
      </w:r>
      <w:r w:rsidRPr="001C1BFE">
        <w:rPr>
          <w:sz w:val="24"/>
          <w:szCs w:val="24"/>
        </w:rPr>
        <w:br/>
      </w:r>
    </w:p>
    <w:p w14:paraId="197F0BD3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Pričanje bajki</w:t>
      </w:r>
    </w:p>
    <w:p w14:paraId="39F5613D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Nakon boravka na zraku, a prije odlaska na ručak</w:t>
      </w:r>
    </w:p>
    <w:p w14:paraId="15A034DC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Djeca ulaze u </w:t>
      </w:r>
      <w:proofErr w:type="spellStart"/>
      <w:r w:rsidRPr="001C1BFE">
        <w:rPr>
          <w:sz w:val="24"/>
          <w:szCs w:val="24"/>
        </w:rPr>
        <w:t>poluzamračen</w:t>
      </w:r>
      <w:proofErr w:type="spellEnd"/>
      <w:r w:rsidRPr="001C1BFE">
        <w:rPr>
          <w:sz w:val="24"/>
          <w:szCs w:val="24"/>
        </w:rPr>
        <w:t xml:space="preserve"> prostor uz određenu pjesmu, sjedaju u krug i slijedi </w:t>
      </w:r>
      <w:proofErr w:type="spellStart"/>
      <w:r w:rsidRPr="001C1BFE">
        <w:rPr>
          <w:sz w:val="24"/>
          <w:szCs w:val="24"/>
        </w:rPr>
        <w:t>priča.Pali</w:t>
      </w:r>
      <w:proofErr w:type="spellEnd"/>
      <w:r w:rsidRPr="001C1BFE">
        <w:rPr>
          <w:sz w:val="24"/>
          <w:szCs w:val="24"/>
        </w:rPr>
        <w:t xml:space="preserve"> se svijeća koju izabrano dijete na kraju priče gasi.</w:t>
      </w:r>
    </w:p>
    <w:p w14:paraId="3E188B47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 xml:space="preserve">Ista se priča ( narodna, </w:t>
      </w:r>
      <w:proofErr w:type="spellStart"/>
      <w:r w:rsidRPr="001C1BFE">
        <w:rPr>
          <w:sz w:val="24"/>
          <w:szCs w:val="24"/>
        </w:rPr>
        <w:t>Grimove</w:t>
      </w:r>
      <w:proofErr w:type="spellEnd"/>
      <w:r w:rsidRPr="001C1BFE">
        <w:rPr>
          <w:sz w:val="24"/>
          <w:szCs w:val="24"/>
        </w:rPr>
        <w:t xml:space="preserve"> bajke ...) priča 4-6 tjedana svakodnevno</w:t>
      </w:r>
    </w:p>
    <w:p w14:paraId="4EA3F4D7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Aktivnosti pogodne za djecu:</w:t>
      </w:r>
    </w:p>
    <w:p w14:paraId="02F4B1FA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Grupne igre</w:t>
      </w:r>
    </w:p>
    <w:p w14:paraId="005C7D72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Igre u krugu</w:t>
      </w:r>
    </w:p>
    <w:p w14:paraId="774525AD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Slobodna igra</w:t>
      </w:r>
    </w:p>
    <w:p w14:paraId="32C35594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Igre s instrumentima za djecu</w:t>
      </w:r>
    </w:p>
    <w:p w14:paraId="0AB6E277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Pjevanje</w:t>
      </w:r>
    </w:p>
    <w:p w14:paraId="251A9E96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Dječje euritmija</w:t>
      </w:r>
    </w:p>
    <w:p w14:paraId="0942B28B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Rad u vrtu</w:t>
      </w:r>
    </w:p>
    <w:p w14:paraId="5EC82E00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Igra s lutkama, životinjama , krpicama</w:t>
      </w:r>
    </w:p>
    <w:p w14:paraId="409995FC" w14:textId="77777777" w:rsidR="0001441B" w:rsidRPr="00742D0E" w:rsidRDefault="0001441B" w:rsidP="0001441B">
      <w:pPr>
        <w:rPr>
          <w:sz w:val="24"/>
          <w:szCs w:val="24"/>
          <w:u w:val="single"/>
        </w:rPr>
      </w:pPr>
      <w:r w:rsidRPr="00742D0E">
        <w:rPr>
          <w:sz w:val="24"/>
          <w:szCs w:val="24"/>
          <w:u w:val="single"/>
        </w:rPr>
        <w:t>Što nije dobro za djecu:</w:t>
      </w:r>
    </w:p>
    <w:p w14:paraId="5F1BB22C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Dodir i rad sa strojevima (zbog otuđenja između shvaćanja i funkcije)</w:t>
      </w:r>
    </w:p>
    <w:p w14:paraId="448F22B8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t>Kontakt s medijima ( ono što djeca opažaju treba biti prožeto istinom)</w:t>
      </w:r>
    </w:p>
    <w:p w14:paraId="4233B36D" w14:textId="77777777" w:rsidR="0001441B" w:rsidRPr="001C1BFE" w:rsidRDefault="0001441B" w:rsidP="0001441B">
      <w:pPr>
        <w:rPr>
          <w:sz w:val="24"/>
          <w:szCs w:val="24"/>
        </w:rPr>
      </w:pPr>
    </w:p>
    <w:p w14:paraId="54773A7B" w14:textId="77777777" w:rsidR="0001441B" w:rsidRPr="001C1BFE" w:rsidRDefault="0001441B" w:rsidP="0001441B">
      <w:pPr>
        <w:rPr>
          <w:sz w:val="24"/>
          <w:szCs w:val="24"/>
        </w:rPr>
      </w:pPr>
      <w:r w:rsidRPr="001C1BFE">
        <w:rPr>
          <w:sz w:val="24"/>
          <w:szCs w:val="24"/>
        </w:rPr>
        <w:t>Samoodgoj odgajatelja za prva dva sedmogodišnja razdoblja djeteta</w:t>
      </w:r>
    </w:p>
    <w:p w14:paraId="7D0B715F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C1BFE">
        <w:rPr>
          <w:sz w:val="24"/>
          <w:szCs w:val="24"/>
        </w:rPr>
        <w:lastRenderedPageBreak/>
        <w:t>U pedagoškoj izobrazbi vlada stav da se dobar učitelj postaje svladavanjem teorijskog znanja o djeci i primjenom pravilnih metoda.</w:t>
      </w:r>
    </w:p>
    <w:p w14:paraId="3B0950E8" w14:textId="77777777" w:rsidR="0001441B" w:rsidRPr="001C1BFE" w:rsidRDefault="0001441B" w:rsidP="00FB3A3B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1C1BFE">
        <w:rPr>
          <w:sz w:val="24"/>
          <w:szCs w:val="24"/>
        </w:rPr>
        <w:t>Steinerov</w:t>
      </w:r>
      <w:proofErr w:type="spellEnd"/>
      <w:r w:rsidRPr="001C1BFE">
        <w:rPr>
          <w:sz w:val="24"/>
          <w:szCs w:val="24"/>
        </w:rPr>
        <w:t xml:space="preserve"> stav je bio da onaj tko želi odgajati ne može izbjeći promišljanje o samom sebi.</w:t>
      </w:r>
    </w:p>
    <w:p w14:paraId="6F71B6CF" w14:textId="77777777" w:rsidR="0001441B" w:rsidRPr="001C1BFE" w:rsidRDefault="0001441B" w:rsidP="00FB3A3B">
      <w:pPr>
        <w:pStyle w:val="ListParagraph"/>
        <w:numPr>
          <w:ilvl w:val="0"/>
          <w:numId w:val="32"/>
        </w:numPr>
        <w:ind w:left="1134" w:hanging="207"/>
      </w:pPr>
      <w:r w:rsidRPr="001C1BFE">
        <w:t>U prva dva sedmogodišnja razdoblja gdje dijete uči oponašajući velika je odgovornost odgajatelja/ učitelja.</w:t>
      </w:r>
      <w:r w:rsidR="00FB3A3B" w:rsidRPr="001C1BFE">
        <w:t xml:space="preserve"> </w:t>
      </w:r>
      <w:r w:rsidRPr="001C1BFE">
        <w:t>Svaka njegova izjava , ponašanje ili raspoloženje utječu na dijete.</w:t>
      </w:r>
    </w:p>
    <w:p w14:paraId="787F1DEE" w14:textId="77777777" w:rsidR="0001441B" w:rsidRPr="001C1BFE" w:rsidRDefault="0001441B" w:rsidP="00FB3A3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C1BFE">
        <w:rPr>
          <w:sz w:val="24"/>
          <w:szCs w:val="24"/>
        </w:rPr>
        <w:t>Steiner savjetuje meditacijske i spoznajno-teorijske vježbe koje bi odgojitelja pripremile za njegove zadaće i pomogle mu kad se nađe pred problemom</w:t>
      </w:r>
    </w:p>
    <w:p w14:paraId="3FAC21AE" w14:textId="77777777" w:rsidR="0001441B" w:rsidRDefault="0001441B" w:rsidP="00795F1E"/>
    <w:sectPr w:rsidR="0001441B" w:rsidSect="00154D65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C16"/>
    <w:multiLevelType w:val="hybridMultilevel"/>
    <w:tmpl w:val="7BF004A0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A22"/>
    <w:multiLevelType w:val="hybridMultilevel"/>
    <w:tmpl w:val="8B20B3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160"/>
    <w:multiLevelType w:val="hybridMultilevel"/>
    <w:tmpl w:val="154EA0A6"/>
    <w:lvl w:ilvl="0" w:tplc="AEAC70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14D0"/>
    <w:multiLevelType w:val="hybridMultilevel"/>
    <w:tmpl w:val="628883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4179"/>
    <w:multiLevelType w:val="hybridMultilevel"/>
    <w:tmpl w:val="1BFAAE1A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41A"/>
    <w:multiLevelType w:val="hybridMultilevel"/>
    <w:tmpl w:val="3A2C2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B1060"/>
    <w:multiLevelType w:val="hybridMultilevel"/>
    <w:tmpl w:val="DD0C9CF2"/>
    <w:lvl w:ilvl="0" w:tplc="AEAC706A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453E7F"/>
    <w:multiLevelType w:val="hybridMultilevel"/>
    <w:tmpl w:val="AD8A1788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3217"/>
    <w:multiLevelType w:val="hybridMultilevel"/>
    <w:tmpl w:val="8D72B7F8"/>
    <w:lvl w:ilvl="0" w:tplc="AEAC70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3288"/>
    <w:multiLevelType w:val="hybridMultilevel"/>
    <w:tmpl w:val="A4AE4428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11E1"/>
    <w:multiLevelType w:val="hybridMultilevel"/>
    <w:tmpl w:val="A5E84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3E78"/>
    <w:multiLevelType w:val="hybridMultilevel"/>
    <w:tmpl w:val="A13E3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0D67"/>
    <w:multiLevelType w:val="hybridMultilevel"/>
    <w:tmpl w:val="A8625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E6ECD"/>
    <w:multiLevelType w:val="hybridMultilevel"/>
    <w:tmpl w:val="17B4A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4090"/>
    <w:multiLevelType w:val="hybridMultilevel"/>
    <w:tmpl w:val="4BC8C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379F"/>
    <w:multiLevelType w:val="hybridMultilevel"/>
    <w:tmpl w:val="4128F580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479C2"/>
    <w:multiLevelType w:val="hybridMultilevel"/>
    <w:tmpl w:val="582C211E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A5CB5"/>
    <w:multiLevelType w:val="hybridMultilevel"/>
    <w:tmpl w:val="BD1EDC26"/>
    <w:lvl w:ilvl="0" w:tplc="AEAC70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E1E7F"/>
    <w:multiLevelType w:val="hybridMultilevel"/>
    <w:tmpl w:val="FAE0E9CA"/>
    <w:lvl w:ilvl="0" w:tplc="AEAC70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F7D14"/>
    <w:multiLevelType w:val="hybridMultilevel"/>
    <w:tmpl w:val="9BDCB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72D79"/>
    <w:multiLevelType w:val="hybridMultilevel"/>
    <w:tmpl w:val="60948208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D3D6B"/>
    <w:multiLevelType w:val="hybridMultilevel"/>
    <w:tmpl w:val="CB4A81F2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E34FD"/>
    <w:multiLevelType w:val="hybridMultilevel"/>
    <w:tmpl w:val="0DB425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23523"/>
    <w:multiLevelType w:val="hybridMultilevel"/>
    <w:tmpl w:val="8C8A223E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D219D"/>
    <w:multiLevelType w:val="hybridMultilevel"/>
    <w:tmpl w:val="17E2BE00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D86"/>
    <w:multiLevelType w:val="hybridMultilevel"/>
    <w:tmpl w:val="3A2C2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41EBB"/>
    <w:multiLevelType w:val="hybridMultilevel"/>
    <w:tmpl w:val="6316D6A8"/>
    <w:lvl w:ilvl="0" w:tplc="AEAC70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950DF"/>
    <w:multiLevelType w:val="hybridMultilevel"/>
    <w:tmpl w:val="6ADAC444"/>
    <w:lvl w:ilvl="0" w:tplc="AEAC70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01093"/>
    <w:multiLevelType w:val="hybridMultilevel"/>
    <w:tmpl w:val="352EA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265D0"/>
    <w:multiLevelType w:val="hybridMultilevel"/>
    <w:tmpl w:val="51BA9FCC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B3997"/>
    <w:multiLevelType w:val="hybridMultilevel"/>
    <w:tmpl w:val="10887BBA"/>
    <w:lvl w:ilvl="0" w:tplc="54AA5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B0760"/>
    <w:multiLevelType w:val="hybridMultilevel"/>
    <w:tmpl w:val="1988D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13"/>
  </w:num>
  <w:num w:numId="5">
    <w:abstractNumId w:val="4"/>
  </w:num>
  <w:num w:numId="6">
    <w:abstractNumId w:val="3"/>
  </w:num>
  <w:num w:numId="7">
    <w:abstractNumId w:val="15"/>
  </w:num>
  <w:num w:numId="8">
    <w:abstractNumId w:val="17"/>
  </w:num>
  <w:num w:numId="9">
    <w:abstractNumId w:val="8"/>
  </w:num>
  <w:num w:numId="10">
    <w:abstractNumId w:val="0"/>
  </w:num>
  <w:num w:numId="11">
    <w:abstractNumId w:val="25"/>
  </w:num>
  <w:num w:numId="12">
    <w:abstractNumId w:val="5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10"/>
  </w:num>
  <w:num w:numId="18">
    <w:abstractNumId w:val="27"/>
  </w:num>
  <w:num w:numId="19">
    <w:abstractNumId w:val="18"/>
  </w:num>
  <w:num w:numId="20">
    <w:abstractNumId w:val="24"/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19"/>
  </w:num>
  <w:num w:numId="26">
    <w:abstractNumId w:val="29"/>
  </w:num>
  <w:num w:numId="27">
    <w:abstractNumId w:val="30"/>
  </w:num>
  <w:num w:numId="28">
    <w:abstractNumId w:val="26"/>
  </w:num>
  <w:num w:numId="29">
    <w:abstractNumId w:val="2"/>
  </w:num>
  <w:num w:numId="30">
    <w:abstractNumId w:val="31"/>
  </w:num>
  <w:num w:numId="31">
    <w:abstractNumId w:val="23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0"/>
    <w:rsid w:val="0001441B"/>
    <w:rsid w:val="00154D65"/>
    <w:rsid w:val="001C1BFE"/>
    <w:rsid w:val="00285CC0"/>
    <w:rsid w:val="005001C9"/>
    <w:rsid w:val="00742D0E"/>
    <w:rsid w:val="00795F1E"/>
    <w:rsid w:val="00970A12"/>
    <w:rsid w:val="00A823FC"/>
    <w:rsid w:val="00D20E6F"/>
    <w:rsid w:val="00E006C9"/>
    <w:rsid w:val="00EE1D06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3976"/>
  <w15:chartTrackingRefBased/>
  <w15:docId w15:val="{6A095950-552E-458E-9116-3C9A4795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3977</Words>
  <Characters>22669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Katancic</dc:creator>
  <cp:keywords/>
  <dc:description/>
  <cp:lastModifiedBy>Sara Cajner</cp:lastModifiedBy>
  <cp:revision>6</cp:revision>
  <dcterms:created xsi:type="dcterms:W3CDTF">2020-05-31T18:50:00Z</dcterms:created>
  <dcterms:modified xsi:type="dcterms:W3CDTF">2021-11-10T17:10:00Z</dcterms:modified>
</cp:coreProperties>
</file>